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6C42FD52" w:rsidR="00781C9C" w:rsidRPr="001271AE" w:rsidRDefault="008C3962" w:rsidP="00C35535">
            <w:pPr>
              <w:rPr>
                <w:rFonts w:ascii="Calibri" w:hAnsi="Calibri"/>
              </w:rPr>
            </w:pPr>
            <w:r>
              <w:rPr>
                <w:rFonts w:ascii="Calibri" w:hAnsi="Calibri"/>
              </w:rPr>
              <w:t>Priest in Charge – Portway and Danebury Benefice</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1"/>
        <w:gridCol w:w="751"/>
        <w:gridCol w:w="40"/>
        <w:gridCol w:w="1272"/>
        <w:gridCol w:w="1059"/>
        <w:gridCol w:w="1716"/>
        <w:gridCol w:w="921"/>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39CE265D" w:rsidR="004E232A" w:rsidRPr="00FE496F" w:rsidRDefault="008C3962" w:rsidP="00F106CA">
            <w:pPr>
              <w:rPr>
                <w:sz w:val="20"/>
                <w:szCs w:val="20"/>
              </w:rPr>
            </w:pPr>
            <w:r>
              <w:rPr>
                <w:sz w:val="20"/>
                <w:szCs w:val="20"/>
              </w:rPr>
              <w:t xml:space="preserve">3 February 2022 </w:t>
            </w:r>
            <w:r w:rsidR="00996F27">
              <w:rPr>
                <w:sz w:val="20"/>
                <w:szCs w:val="20"/>
              </w:rPr>
              <w:t>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6615F7F5" w:rsidR="004E232A" w:rsidRPr="006D0C23" w:rsidRDefault="008C3962" w:rsidP="00FE496F">
            <w:pPr>
              <w:rPr>
                <w:sz w:val="20"/>
                <w:szCs w:val="20"/>
              </w:rPr>
            </w:pPr>
            <w:r>
              <w:rPr>
                <w:sz w:val="20"/>
                <w:szCs w:val="20"/>
              </w:rPr>
              <w:t>23-24 February 2022</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8C3962">
                  <w:pPr>
                    <w:framePr w:hSpace="180" w:wrap="around" w:vAnchor="text" w:hAnchor="text" w:y="1"/>
                    <w:ind w:left="-250"/>
                    <w:suppressOverlap/>
                  </w:pPr>
                </w:p>
                <w:p w14:paraId="46D4C7F0" w14:textId="77777777" w:rsidR="009211AF" w:rsidRDefault="009211AF" w:rsidP="008C3962">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C3962"/>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2022-01-06T11:29:00Z</dcterms:created>
  <dcterms:modified xsi:type="dcterms:W3CDTF">2022-01-06T11:29:00Z</dcterms:modified>
</cp:coreProperties>
</file>