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81FB4" w14:textId="1C4605F8" w:rsidR="00D342E9" w:rsidRDefault="00D342E9" w:rsidP="00D342E9">
      <w:pPr>
        <w:pStyle w:val="Heading1"/>
        <w:spacing w:before="0" w:after="0"/>
        <w:rPr>
          <w:sz w:val="36"/>
          <w:szCs w:val="36"/>
        </w:rPr>
      </w:pPr>
      <w:r>
        <w:rPr>
          <w:noProof/>
          <w:sz w:val="36"/>
          <w:szCs w:val="36"/>
        </w:rPr>
        <w:drawing>
          <wp:anchor distT="0" distB="0" distL="114300" distR="114300" simplePos="0" relativeHeight="251658240" behindDoc="0" locked="0" layoutInCell="1" allowOverlap="1" wp14:anchorId="66C62634" wp14:editId="00724449">
            <wp:simplePos x="0" y="0"/>
            <wp:positionH relativeFrom="column">
              <wp:posOffset>3902710</wp:posOffset>
            </wp:positionH>
            <wp:positionV relativeFrom="paragraph">
              <wp:posOffset>-3175</wp:posOffset>
            </wp:positionV>
            <wp:extent cx="1981835" cy="8375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385C72" w14:textId="77777777" w:rsidR="00D342E9" w:rsidRDefault="00D342E9" w:rsidP="00D342E9">
      <w:pPr>
        <w:pStyle w:val="Heading1"/>
        <w:spacing w:before="0" w:after="0"/>
        <w:rPr>
          <w:sz w:val="36"/>
          <w:szCs w:val="36"/>
        </w:rPr>
      </w:pPr>
    </w:p>
    <w:p w14:paraId="422E0700" w14:textId="77777777" w:rsidR="00D342E9" w:rsidRDefault="00D342E9" w:rsidP="00D342E9">
      <w:pPr>
        <w:pStyle w:val="Heading1"/>
        <w:spacing w:before="0" w:after="0"/>
        <w:rPr>
          <w:sz w:val="36"/>
          <w:szCs w:val="36"/>
        </w:rPr>
      </w:pPr>
    </w:p>
    <w:p w14:paraId="019ED522" w14:textId="4C7FFA1A" w:rsidR="00D342E9" w:rsidRPr="0093707E" w:rsidRDefault="00D342E9" w:rsidP="00D342E9">
      <w:pPr>
        <w:pStyle w:val="Heading1"/>
        <w:spacing w:before="0" w:after="0"/>
        <w:rPr>
          <w:sz w:val="36"/>
          <w:szCs w:val="36"/>
        </w:rPr>
      </w:pPr>
      <w:r>
        <w:rPr>
          <w:sz w:val="36"/>
          <w:szCs w:val="36"/>
        </w:rPr>
        <w:t xml:space="preserve">Church Planting </w:t>
      </w:r>
      <w:proofErr w:type="spellStart"/>
      <w:r w:rsidR="00924980">
        <w:rPr>
          <w:sz w:val="36"/>
          <w:szCs w:val="36"/>
        </w:rPr>
        <w:t>Missioner</w:t>
      </w:r>
      <w:proofErr w:type="spellEnd"/>
    </w:p>
    <w:p w14:paraId="4E312AB7" w14:textId="1A1DABAF" w:rsidR="00D342E9" w:rsidRPr="00D342E9" w:rsidRDefault="00D342E9" w:rsidP="00D342E9">
      <w:pPr>
        <w:rPr>
          <w:rFonts w:cs="Times New Roman"/>
          <w:color w:val="9C9C9C"/>
          <w:sz w:val="28"/>
          <w:szCs w:val="28"/>
        </w:rPr>
      </w:pPr>
      <w:r>
        <w:rPr>
          <w:rFonts w:cs="Times New Roman"/>
          <w:color w:val="9C9C9C"/>
          <w:sz w:val="28"/>
          <w:szCs w:val="28"/>
        </w:rPr>
        <w:t>Role Description</w:t>
      </w:r>
    </w:p>
    <w:p w14:paraId="4F407BCE" w14:textId="77777777" w:rsidR="00D342E9" w:rsidRDefault="00D342E9" w:rsidP="00D342E9">
      <w:pPr>
        <w:ind w:left="1800" w:hanging="1800"/>
        <w:rPr>
          <w:rFonts w:cs="Times New Roman"/>
          <w:color w:val="9C9C9C"/>
          <w:sz w:val="28"/>
          <w:szCs w:val="28"/>
        </w:rPr>
      </w:pPr>
      <w:r>
        <w:rPr>
          <w:rFonts w:cs="Times New Roman"/>
          <w:color w:val="9C9C9C"/>
          <w:sz w:val="28"/>
          <w:szCs w:val="28"/>
        </w:rPr>
        <w:t>Context</w:t>
      </w:r>
    </w:p>
    <w:p w14:paraId="4DD95F24" w14:textId="6725006C" w:rsidR="62638D8C" w:rsidRPr="00CF6607" w:rsidRDefault="62638D8C">
      <w:pPr>
        <w:rPr>
          <w:sz w:val="24"/>
          <w:szCs w:val="24"/>
        </w:rPr>
      </w:pPr>
      <w:r w:rsidRPr="00CF6607">
        <w:rPr>
          <w:sz w:val="24"/>
          <w:szCs w:val="24"/>
        </w:rPr>
        <w:t xml:space="preserve">Our Diocesan purpose is sharing God’s life, coming to know more of God personally and together with others. Our vision is to participate in Jesus’ mission of the Kingdom of God – living the mission of Jesus, particularly through the Five Marks of Mission. </w:t>
      </w:r>
    </w:p>
    <w:p w14:paraId="03485912" w14:textId="19D17A44" w:rsidR="62638D8C" w:rsidRPr="00CF6607" w:rsidRDefault="62638D8C">
      <w:pPr>
        <w:rPr>
          <w:sz w:val="24"/>
          <w:szCs w:val="24"/>
        </w:rPr>
      </w:pPr>
      <w:r w:rsidRPr="00CF6607">
        <w:rPr>
          <w:sz w:val="24"/>
          <w:szCs w:val="24"/>
        </w:rPr>
        <w:t xml:space="preserve">The aim is to become a mission-shaped Diocese, implementing mission action plans and project programmes </w:t>
      </w:r>
      <w:r w:rsidR="00B41460" w:rsidRPr="00CF6607">
        <w:rPr>
          <w:sz w:val="24"/>
          <w:szCs w:val="24"/>
        </w:rPr>
        <w:t>to</w:t>
      </w:r>
      <w:r w:rsidRPr="00CF6607">
        <w:rPr>
          <w:sz w:val="24"/>
          <w:szCs w:val="24"/>
        </w:rPr>
        <w:t xml:space="preserve"> encourage the mission of Christian communities and of individual Christians in their everyday lives. We value the virtues found in the church’s sustainable growth for the common good, recognising that the goods of church growth are missionally oriented to the goods needed in wider society. </w:t>
      </w:r>
      <w:r w:rsidR="00B41460" w:rsidRPr="00CF6607">
        <w:rPr>
          <w:sz w:val="24"/>
          <w:szCs w:val="24"/>
        </w:rPr>
        <w:t>Thus,</w:t>
      </w:r>
      <w:r w:rsidRPr="00CF6607">
        <w:rPr>
          <w:sz w:val="24"/>
          <w:szCs w:val="24"/>
        </w:rPr>
        <w:t xml:space="preserve"> missional virtues stretch across all elements in a scale of values: religious, moral, cultural, </w:t>
      </w:r>
      <w:r w:rsidR="00B41460" w:rsidRPr="00CF6607">
        <w:rPr>
          <w:sz w:val="24"/>
          <w:szCs w:val="24"/>
        </w:rPr>
        <w:t>social,</w:t>
      </w:r>
      <w:r w:rsidRPr="00CF6607">
        <w:rPr>
          <w:sz w:val="24"/>
          <w:szCs w:val="24"/>
        </w:rPr>
        <w:t xml:space="preserve"> and vital, expressing the ever-greater fullness of God in the whole of life.</w:t>
      </w:r>
    </w:p>
    <w:p w14:paraId="50EA20C6" w14:textId="649F374C" w:rsidR="62638D8C" w:rsidRPr="00CF6607" w:rsidRDefault="62638D8C" w:rsidP="388CF7B8">
      <w:pPr>
        <w:rPr>
          <w:sz w:val="24"/>
          <w:szCs w:val="24"/>
        </w:rPr>
      </w:pPr>
      <w:r w:rsidRPr="00CF6607">
        <w:rPr>
          <w:sz w:val="24"/>
          <w:szCs w:val="24"/>
        </w:rPr>
        <w:t>In becoming a mission-shaped Diocese we have agreed four strategic priorities that express our mission:</w:t>
      </w:r>
    </w:p>
    <w:p w14:paraId="5CAB15E3" w14:textId="2D678C73" w:rsidR="62638D8C" w:rsidRPr="00CF6607" w:rsidRDefault="62638D8C" w:rsidP="388CF7B8">
      <w:pPr>
        <w:pStyle w:val="ListParagraph"/>
        <w:numPr>
          <w:ilvl w:val="0"/>
          <w:numId w:val="2"/>
        </w:numPr>
        <w:rPr>
          <w:rFonts w:eastAsiaTheme="minorEastAsia"/>
          <w:sz w:val="24"/>
          <w:szCs w:val="24"/>
        </w:rPr>
      </w:pPr>
      <w:r w:rsidRPr="00CF6607">
        <w:rPr>
          <w:sz w:val="24"/>
          <w:szCs w:val="24"/>
        </w:rPr>
        <w:t xml:space="preserve"> Making disciples: grow by deepening and sharing our faith as authentic disciples of Christ</w:t>
      </w:r>
    </w:p>
    <w:p w14:paraId="469D2986" w14:textId="18AC3E62" w:rsidR="62638D8C" w:rsidRPr="00CF6607" w:rsidRDefault="62638D8C" w:rsidP="388CF7B8">
      <w:pPr>
        <w:pStyle w:val="ListParagraph"/>
        <w:numPr>
          <w:ilvl w:val="0"/>
          <w:numId w:val="2"/>
        </w:numPr>
        <w:rPr>
          <w:rFonts w:eastAsiaTheme="minorEastAsia"/>
          <w:sz w:val="24"/>
          <w:szCs w:val="24"/>
        </w:rPr>
      </w:pPr>
      <w:r w:rsidRPr="00CF6607">
        <w:rPr>
          <w:sz w:val="24"/>
          <w:szCs w:val="24"/>
        </w:rPr>
        <w:t>Reimagining church: combine the best of traditional and new forms of church</w:t>
      </w:r>
    </w:p>
    <w:p w14:paraId="4139BA48" w14:textId="6007D442" w:rsidR="62638D8C" w:rsidRPr="00CF6607" w:rsidRDefault="62638D8C" w:rsidP="388CF7B8">
      <w:pPr>
        <w:pStyle w:val="ListParagraph"/>
        <w:numPr>
          <w:ilvl w:val="0"/>
          <w:numId w:val="2"/>
        </w:numPr>
        <w:rPr>
          <w:rFonts w:eastAsiaTheme="minorEastAsia"/>
          <w:sz w:val="24"/>
          <w:szCs w:val="24"/>
        </w:rPr>
      </w:pPr>
      <w:r w:rsidRPr="00CF6607">
        <w:rPr>
          <w:sz w:val="24"/>
          <w:szCs w:val="24"/>
        </w:rPr>
        <w:t>Transforming society: make a distinctive Christian contribution to the common good</w:t>
      </w:r>
    </w:p>
    <w:p w14:paraId="6672C4EA" w14:textId="79CD134B" w:rsidR="62638D8C" w:rsidRPr="00CF6607" w:rsidRDefault="62638D8C" w:rsidP="388CF7B8">
      <w:pPr>
        <w:pStyle w:val="ListParagraph"/>
        <w:numPr>
          <w:ilvl w:val="0"/>
          <w:numId w:val="2"/>
        </w:numPr>
        <w:rPr>
          <w:rFonts w:eastAsiaTheme="minorEastAsia"/>
          <w:sz w:val="24"/>
          <w:szCs w:val="24"/>
        </w:rPr>
      </w:pPr>
      <w:r w:rsidRPr="00CF6607">
        <w:rPr>
          <w:sz w:val="24"/>
          <w:szCs w:val="24"/>
        </w:rPr>
        <w:t>Living generously: commit to mutual support and self-giving, as we belong together in Christ.</w:t>
      </w:r>
    </w:p>
    <w:p w14:paraId="34C59C04" w14:textId="3FC819B5" w:rsidR="62638D8C" w:rsidRPr="00CF6607" w:rsidRDefault="62638D8C" w:rsidP="388CF7B8">
      <w:pPr>
        <w:rPr>
          <w:sz w:val="24"/>
          <w:szCs w:val="24"/>
        </w:rPr>
      </w:pPr>
      <w:r w:rsidRPr="00CF6607">
        <w:rPr>
          <w:sz w:val="24"/>
          <w:szCs w:val="24"/>
        </w:rPr>
        <w:t>Re-imagining Church</w:t>
      </w:r>
      <w:r w:rsidR="5791BFD4" w:rsidRPr="00CF6607">
        <w:rPr>
          <w:sz w:val="24"/>
          <w:szCs w:val="24"/>
        </w:rPr>
        <w:t xml:space="preserve"> </w:t>
      </w:r>
      <w:r w:rsidRPr="00CF6607">
        <w:rPr>
          <w:sz w:val="24"/>
          <w:szCs w:val="24"/>
        </w:rPr>
        <w:t xml:space="preserve">evokes the mission-shaped church commitment of the Church of England. Mission-shaped church is understood as a mixed economy or mixed ecology of the church’s mission and ministry. </w:t>
      </w:r>
      <w:r w:rsidR="6BB27755" w:rsidRPr="00CF6607">
        <w:rPr>
          <w:sz w:val="24"/>
          <w:szCs w:val="24"/>
        </w:rPr>
        <w:t xml:space="preserve">In the Diocese of </w:t>
      </w:r>
      <w:r w:rsidR="00B41460" w:rsidRPr="00CF6607">
        <w:rPr>
          <w:sz w:val="24"/>
          <w:szCs w:val="24"/>
        </w:rPr>
        <w:t>Winchester,</w:t>
      </w:r>
      <w:r w:rsidR="6BB27755" w:rsidRPr="00CF6607">
        <w:rPr>
          <w:sz w:val="24"/>
          <w:szCs w:val="24"/>
        </w:rPr>
        <w:t xml:space="preserve"> we have developed a network of resource churches across each of our largest urban areas that will res</w:t>
      </w:r>
      <w:r w:rsidR="04BDEA08" w:rsidRPr="00CF6607">
        <w:rPr>
          <w:sz w:val="24"/>
          <w:szCs w:val="24"/>
        </w:rPr>
        <w:t>ource church growth through diocesan wide church planting and revitalisation.</w:t>
      </w:r>
      <w:r w:rsidRPr="00CF6607">
        <w:rPr>
          <w:sz w:val="24"/>
          <w:szCs w:val="24"/>
        </w:rPr>
        <w:t xml:space="preserve"> </w:t>
      </w:r>
      <w:r w:rsidR="69AEE5A2" w:rsidRPr="00CF6607">
        <w:rPr>
          <w:sz w:val="24"/>
          <w:szCs w:val="24"/>
        </w:rPr>
        <w:t>Our ambition is to establish 30 new church plants by 2030.</w:t>
      </w:r>
    </w:p>
    <w:p w14:paraId="0746415D" w14:textId="77777777" w:rsidR="00D342E9" w:rsidRDefault="00D342E9" w:rsidP="00D342E9">
      <w:pPr>
        <w:ind w:left="2160" w:hanging="2160"/>
        <w:rPr>
          <w:b/>
          <w:bCs/>
        </w:rPr>
      </w:pPr>
      <w:bookmarkStart w:id="0" w:name="_Hlk63697175"/>
      <w:r w:rsidRPr="006C0851">
        <w:rPr>
          <w:rFonts w:cs="Times New Roman"/>
          <w:color w:val="9C9C9C"/>
          <w:sz w:val="28"/>
          <w:szCs w:val="28"/>
        </w:rPr>
        <w:t>Main Purpose:</w:t>
      </w:r>
      <w:r>
        <w:rPr>
          <w:b/>
          <w:bCs/>
        </w:rPr>
        <w:tab/>
      </w:r>
      <w:bookmarkEnd w:id="0"/>
    </w:p>
    <w:p w14:paraId="67B90712" w14:textId="315E6093" w:rsidR="4F266972" w:rsidRPr="00CF6607" w:rsidRDefault="6FD6C7DA" w:rsidP="4F266972">
      <w:pPr>
        <w:rPr>
          <w:sz w:val="24"/>
          <w:szCs w:val="24"/>
        </w:rPr>
      </w:pPr>
      <w:r w:rsidRPr="00CF6607">
        <w:rPr>
          <w:sz w:val="24"/>
          <w:szCs w:val="24"/>
        </w:rPr>
        <w:t xml:space="preserve">Under the oversight </w:t>
      </w:r>
      <w:r w:rsidR="5F99B067" w:rsidRPr="00CF6607">
        <w:rPr>
          <w:sz w:val="24"/>
          <w:szCs w:val="24"/>
        </w:rPr>
        <w:t>of</w:t>
      </w:r>
      <w:r w:rsidRPr="00CF6607">
        <w:rPr>
          <w:sz w:val="24"/>
          <w:szCs w:val="24"/>
        </w:rPr>
        <w:t xml:space="preserve"> the Suffragan Bishops </w:t>
      </w:r>
      <w:r w:rsidR="37E9334C" w:rsidRPr="00CF6607">
        <w:rPr>
          <w:sz w:val="24"/>
          <w:szCs w:val="24"/>
        </w:rPr>
        <w:t xml:space="preserve">as missional leads, taking direction from the Director of Ministry, </w:t>
      </w:r>
      <w:r w:rsidR="270AA98E" w:rsidRPr="00CF6607">
        <w:rPr>
          <w:sz w:val="24"/>
          <w:szCs w:val="24"/>
        </w:rPr>
        <w:t xml:space="preserve">the </w:t>
      </w:r>
      <w:r w:rsidR="00372BF1">
        <w:rPr>
          <w:sz w:val="24"/>
          <w:szCs w:val="24"/>
        </w:rPr>
        <w:t xml:space="preserve">Church Planting </w:t>
      </w:r>
      <w:proofErr w:type="spellStart"/>
      <w:r w:rsidR="00372BF1">
        <w:rPr>
          <w:sz w:val="24"/>
          <w:szCs w:val="24"/>
        </w:rPr>
        <w:t>Missioner</w:t>
      </w:r>
      <w:proofErr w:type="spellEnd"/>
      <w:r w:rsidR="270AA98E" w:rsidRPr="00CF6607">
        <w:rPr>
          <w:sz w:val="24"/>
          <w:szCs w:val="24"/>
        </w:rPr>
        <w:t xml:space="preserve"> will</w:t>
      </w:r>
      <w:r w:rsidR="37E9334C" w:rsidRPr="00CF6607">
        <w:rPr>
          <w:sz w:val="24"/>
          <w:szCs w:val="24"/>
        </w:rPr>
        <w:t xml:space="preserve"> </w:t>
      </w:r>
      <w:r w:rsidRPr="00CF6607">
        <w:rPr>
          <w:sz w:val="24"/>
          <w:szCs w:val="24"/>
        </w:rPr>
        <w:t>lead the development of the Church Planting Network (</w:t>
      </w:r>
      <w:proofErr w:type="spellStart"/>
      <w:r w:rsidRPr="00CF6607">
        <w:rPr>
          <w:sz w:val="24"/>
          <w:szCs w:val="24"/>
        </w:rPr>
        <w:t>CPN</w:t>
      </w:r>
      <w:proofErr w:type="spellEnd"/>
      <w:r w:rsidRPr="00CF6607">
        <w:rPr>
          <w:sz w:val="24"/>
          <w:szCs w:val="24"/>
        </w:rPr>
        <w:t xml:space="preserve">). </w:t>
      </w:r>
      <w:r w:rsidR="3329D2C1" w:rsidRPr="00CF6607">
        <w:rPr>
          <w:sz w:val="24"/>
          <w:szCs w:val="24"/>
        </w:rPr>
        <w:t xml:space="preserve">The </w:t>
      </w:r>
      <w:r w:rsidR="00372BF1">
        <w:rPr>
          <w:sz w:val="24"/>
          <w:szCs w:val="24"/>
        </w:rPr>
        <w:t xml:space="preserve">Church Planting </w:t>
      </w:r>
      <w:proofErr w:type="spellStart"/>
      <w:r w:rsidR="00372BF1">
        <w:rPr>
          <w:sz w:val="24"/>
          <w:szCs w:val="24"/>
        </w:rPr>
        <w:t>Missioner</w:t>
      </w:r>
      <w:proofErr w:type="spellEnd"/>
      <w:r w:rsidR="3E1E6D29" w:rsidRPr="00CF6607">
        <w:rPr>
          <w:sz w:val="24"/>
          <w:szCs w:val="24"/>
        </w:rPr>
        <w:t>,</w:t>
      </w:r>
      <w:r w:rsidR="3329D2C1" w:rsidRPr="00CF6607">
        <w:rPr>
          <w:sz w:val="24"/>
          <w:szCs w:val="24"/>
        </w:rPr>
        <w:t xml:space="preserve"> </w:t>
      </w:r>
      <w:r w:rsidRPr="00CF6607">
        <w:rPr>
          <w:sz w:val="24"/>
          <w:szCs w:val="24"/>
        </w:rPr>
        <w:t>work</w:t>
      </w:r>
      <w:r w:rsidR="3FE3D623" w:rsidRPr="00CF6607">
        <w:rPr>
          <w:sz w:val="24"/>
          <w:szCs w:val="24"/>
        </w:rPr>
        <w:t>ing</w:t>
      </w:r>
      <w:r w:rsidRPr="00CF6607">
        <w:rPr>
          <w:sz w:val="24"/>
          <w:szCs w:val="24"/>
        </w:rPr>
        <w:t xml:space="preserve"> closely with church plant leaders</w:t>
      </w:r>
      <w:r w:rsidR="1D67B42B" w:rsidRPr="00CF6607">
        <w:rPr>
          <w:sz w:val="24"/>
          <w:szCs w:val="24"/>
        </w:rPr>
        <w:t xml:space="preserve">, the Director of </w:t>
      </w:r>
      <w:r w:rsidR="00B41460" w:rsidRPr="00CF6607">
        <w:rPr>
          <w:sz w:val="24"/>
          <w:szCs w:val="24"/>
        </w:rPr>
        <w:t>Ministry,</w:t>
      </w:r>
      <w:r w:rsidR="1D67B42B" w:rsidRPr="00CF6607">
        <w:rPr>
          <w:sz w:val="24"/>
          <w:szCs w:val="24"/>
        </w:rPr>
        <w:t xml:space="preserve"> and the Director of Strategic Development</w:t>
      </w:r>
      <w:r w:rsidR="679DEDB3" w:rsidRPr="00CF6607">
        <w:rPr>
          <w:sz w:val="24"/>
          <w:szCs w:val="24"/>
        </w:rPr>
        <w:t>,</w:t>
      </w:r>
      <w:r w:rsidRPr="00CF6607">
        <w:rPr>
          <w:sz w:val="24"/>
          <w:szCs w:val="24"/>
        </w:rPr>
        <w:t xml:space="preserve"> </w:t>
      </w:r>
      <w:r w:rsidR="46FA19AC" w:rsidRPr="00CF6607">
        <w:rPr>
          <w:sz w:val="24"/>
          <w:szCs w:val="24"/>
        </w:rPr>
        <w:t xml:space="preserve">will build the capacity </w:t>
      </w:r>
      <w:r w:rsidR="5567D2C3" w:rsidRPr="00CF6607">
        <w:rPr>
          <w:sz w:val="24"/>
          <w:szCs w:val="24"/>
        </w:rPr>
        <w:t xml:space="preserve">of the </w:t>
      </w:r>
      <w:proofErr w:type="spellStart"/>
      <w:r w:rsidR="5567D2C3" w:rsidRPr="00CF6607">
        <w:rPr>
          <w:sz w:val="24"/>
          <w:szCs w:val="24"/>
        </w:rPr>
        <w:t>CPN</w:t>
      </w:r>
      <w:proofErr w:type="spellEnd"/>
      <w:r w:rsidR="5567D2C3" w:rsidRPr="00CF6607">
        <w:rPr>
          <w:sz w:val="24"/>
          <w:szCs w:val="24"/>
        </w:rPr>
        <w:t xml:space="preserve"> </w:t>
      </w:r>
      <w:r w:rsidRPr="00CF6607">
        <w:rPr>
          <w:sz w:val="24"/>
          <w:szCs w:val="24"/>
        </w:rPr>
        <w:t>to ensu</w:t>
      </w:r>
      <w:r w:rsidR="25377EA5" w:rsidRPr="00CF6607">
        <w:rPr>
          <w:sz w:val="24"/>
          <w:szCs w:val="24"/>
        </w:rPr>
        <w:t>re delivery</w:t>
      </w:r>
      <w:r w:rsidRPr="00CF6607">
        <w:rPr>
          <w:sz w:val="24"/>
          <w:szCs w:val="24"/>
        </w:rPr>
        <w:t xml:space="preserve"> of the church planting </w:t>
      </w:r>
      <w:r w:rsidR="7538EF4A" w:rsidRPr="00CF6607">
        <w:rPr>
          <w:sz w:val="24"/>
          <w:szCs w:val="24"/>
        </w:rPr>
        <w:t>strategy</w:t>
      </w:r>
      <w:r w:rsidRPr="00CF6607">
        <w:rPr>
          <w:sz w:val="24"/>
          <w:szCs w:val="24"/>
        </w:rPr>
        <w:t xml:space="preserve">. </w:t>
      </w:r>
      <w:r w:rsidR="671D1F6A" w:rsidRPr="00CF6607">
        <w:rPr>
          <w:sz w:val="24"/>
          <w:szCs w:val="24"/>
        </w:rPr>
        <w:t xml:space="preserve">Central to this will be creating a framework of self-sustainable structures for the discernment, training and deployment </w:t>
      </w:r>
      <w:r w:rsidR="0E04A744" w:rsidRPr="00CF6607">
        <w:rPr>
          <w:sz w:val="24"/>
          <w:szCs w:val="24"/>
        </w:rPr>
        <w:t xml:space="preserve">of leaders for church plants and revitalisation. </w:t>
      </w:r>
    </w:p>
    <w:p w14:paraId="52FE624C" w14:textId="77777777" w:rsidR="001F57D3" w:rsidRPr="007F0D88" w:rsidRDefault="001F57D3" w:rsidP="001F57D3">
      <w:pPr>
        <w:spacing w:after="120"/>
        <w:ind w:left="2160" w:hanging="2160"/>
      </w:pPr>
      <w:r w:rsidRPr="005944D8">
        <w:rPr>
          <w:color w:val="9C9C9C"/>
          <w:sz w:val="28"/>
          <w:szCs w:val="28"/>
          <w:u w:color="9C9C9C"/>
        </w:rPr>
        <w:lastRenderedPageBreak/>
        <w:t>Responsible to:</w:t>
      </w:r>
      <w:r w:rsidRPr="005944D8">
        <w:rPr>
          <w:b/>
          <w:bCs/>
        </w:rPr>
        <w:tab/>
      </w:r>
      <w:r w:rsidRPr="00CF6607">
        <w:rPr>
          <w:sz w:val="24"/>
          <w:szCs w:val="24"/>
        </w:rPr>
        <w:t>The Director of Ministry</w:t>
      </w:r>
    </w:p>
    <w:p w14:paraId="2200C919" w14:textId="77777777" w:rsidR="001F57D3" w:rsidRDefault="001F57D3" w:rsidP="001F57D3">
      <w:pPr>
        <w:rPr>
          <w:color w:val="000000"/>
        </w:rPr>
      </w:pPr>
      <w:r w:rsidRPr="006C0851">
        <w:rPr>
          <w:rFonts w:cs="Times New Roman"/>
          <w:color w:val="9C9C9C"/>
          <w:sz w:val="28"/>
          <w:szCs w:val="28"/>
        </w:rPr>
        <w:t>Hours:</w:t>
      </w:r>
      <w:r>
        <w:rPr>
          <w:b/>
        </w:rPr>
        <w:tab/>
      </w:r>
      <w:r>
        <w:rPr>
          <w:b/>
        </w:rPr>
        <w:tab/>
      </w:r>
      <w:r w:rsidRPr="00CF6607">
        <w:rPr>
          <w:color w:val="000000"/>
          <w:sz w:val="24"/>
          <w:szCs w:val="24"/>
        </w:rPr>
        <w:t>35 Hours per week</w:t>
      </w:r>
    </w:p>
    <w:p w14:paraId="0F5A89D7" w14:textId="73D609E6" w:rsidR="00ED64AE" w:rsidRPr="000E510D" w:rsidRDefault="00ED64AE" w:rsidP="00ED64AE">
      <w:pPr>
        <w:ind w:left="2160" w:hanging="2160"/>
        <w:rPr>
          <w:b/>
        </w:rPr>
      </w:pPr>
      <w:r w:rsidRPr="006C0851">
        <w:rPr>
          <w:rFonts w:cs="Times New Roman"/>
          <w:color w:val="9C9C9C"/>
          <w:sz w:val="28"/>
          <w:szCs w:val="28"/>
        </w:rPr>
        <w:t>Salary:</w:t>
      </w:r>
      <w:r w:rsidRPr="000E510D">
        <w:rPr>
          <w:b/>
        </w:rPr>
        <w:tab/>
      </w:r>
      <w:r w:rsidRPr="00502AC6">
        <w:t>£</w:t>
      </w:r>
      <w:r w:rsidR="00837CBF">
        <w:t>41,862</w:t>
      </w:r>
      <w:r w:rsidRPr="00502AC6">
        <w:t xml:space="preserve"> (Spine point 1</w:t>
      </w:r>
      <w:r w:rsidR="00837CBF">
        <w:t>6</w:t>
      </w:r>
      <w:r w:rsidRPr="00502AC6">
        <w:t>)</w:t>
      </w:r>
      <w:r w:rsidR="00837CBF">
        <w:t xml:space="preserve"> fixed term for 3 years</w:t>
      </w:r>
      <w:r w:rsidR="001F11C3">
        <w:t xml:space="preserve"> (initially)</w:t>
      </w:r>
    </w:p>
    <w:p w14:paraId="3FEB6764" w14:textId="77777777" w:rsidR="00CF6607" w:rsidRDefault="00CF6607" w:rsidP="00D342E9">
      <w:pPr>
        <w:ind w:left="2880" w:hanging="2880"/>
        <w:rPr>
          <w:rFonts w:cs="Times New Roman"/>
          <w:color w:val="9C9C9C"/>
          <w:sz w:val="28"/>
          <w:szCs w:val="28"/>
        </w:rPr>
      </w:pPr>
    </w:p>
    <w:p w14:paraId="43C24301" w14:textId="2695124A" w:rsidR="00D342E9" w:rsidRDefault="00D342E9" w:rsidP="00D342E9">
      <w:pPr>
        <w:ind w:left="2880" w:hanging="2880"/>
        <w:rPr>
          <w:rFonts w:cs="Times New Roman"/>
          <w:color w:val="9C9C9C"/>
          <w:sz w:val="28"/>
          <w:szCs w:val="28"/>
        </w:rPr>
      </w:pPr>
      <w:r w:rsidRPr="006C0851">
        <w:rPr>
          <w:rFonts w:cs="Times New Roman"/>
          <w:color w:val="9C9C9C"/>
          <w:sz w:val="28"/>
          <w:szCs w:val="28"/>
        </w:rPr>
        <w:t>Responsibilities</w:t>
      </w:r>
      <w:r>
        <w:rPr>
          <w:rFonts w:cs="Times New Roman"/>
          <w:color w:val="9C9C9C"/>
          <w:sz w:val="28"/>
          <w:szCs w:val="28"/>
        </w:rPr>
        <w:t>:</w:t>
      </w:r>
    </w:p>
    <w:p w14:paraId="71E65558" w14:textId="21628CAC" w:rsidR="2C6E4298" w:rsidRPr="00CF6607" w:rsidRDefault="2C6E4298" w:rsidP="4F266972">
      <w:pPr>
        <w:rPr>
          <w:color w:val="C00000"/>
          <w:sz w:val="24"/>
          <w:szCs w:val="24"/>
        </w:rPr>
      </w:pPr>
      <w:r w:rsidRPr="00CF6607">
        <w:rPr>
          <w:color w:val="C00000"/>
          <w:sz w:val="24"/>
          <w:szCs w:val="24"/>
        </w:rPr>
        <w:t>Key Tasks:</w:t>
      </w:r>
    </w:p>
    <w:p w14:paraId="1E2C1060" w14:textId="1AD40F6C" w:rsidR="2C6E4298" w:rsidRPr="00CF6607" w:rsidRDefault="763DEEDF" w:rsidP="388CF7B8">
      <w:pPr>
        <w:pStyle w:val="ListParagraph"/>
        <w:numPr>
          <w:ilvl w:val="0"/>
          <w:numId w:val="3"/>
        </w:numPr>
        <w:rPr>
          <w:rFonts w:eastAsiaTheme="minorEastAsia"/>
          <w:sz w:val="24"/>
          <w:szCs w:val="24"/>
        </w:rPr>
      </w:pPr>
      <w:r w:rsidRPr="00CF6607">
        <w:rPr>
          <w:sz w:val="24"/>
          <w:szCs w:val="24"/>
        </w:rPr>
        <w:t>To w</w:t>
      </w:r>
      <w:r w:rsidR="6FD6C7DA" w:rsidRPr="00CF6607">
        <w:rPr>
          <w:sz w:val="24"/>
          <w:szCs w:val="24"/>
        </w:rPr>
        <w:t xml:space="preserve">ork under the direction of the Suffragan Bishops (as Missional Leads) in establishing the </w:t>
      </w:r>
      <w:proofErr w:type="spellStart"/>
      <w:r w:rsidR="6FD6C7DA" w:rsidRPr="00CF6607">
        <w:rPr>
          <w:sz w:val="24"/>
          <w:szCs w:val="24"/>
        </w:rPr>
        <w:t>CPN</w:t>
      </w:r>
      <w:proofErr w:type="spellEnd"/>
      <w:r w:rsidR="6FD6C7DA" w:rsidRPr="00CF6607">
        <w:rPr>
          <w:sz w:val="24"/>
          <w:szCs w:val="24"/>
        </w:rPr>
        <w:t xml:space="preserve"> and building confidence in the </w:t>
      </w:r>
      <w:r w:rsidR="6434E5CB" w:rsidRPr="00CF6607">
        <w:rPr>
          <w:sz w:val="24"/>
          <w:szCs w:val="24"/>
        </w:rPr>
        <w:t xml:space="preserve">Diocese as a </w:t>
      </w:r>
      <w:r w:rsidR="6FD6C7DA" w:rsidRPr="00CF6607">
        <w:rPr>
          <w:sz w:val="24"/>
          <w:szCs w:val="24"/>
        </w:rPr>
        <w:t>network resource for building church planting capacity.</w:t>
      </w:r>
    </w:p>
    <w:p w14:paraId="546072EE" w14:textId="77777777" w:rsidR="00CF6607" w:rsidRPr="00CF6607" w:rsidRDefault="00CF6607" w:rsidP="00CF6607">
      <w:pPr>
        <w:pStyle w:val="ListParagraph"/>
        <w:rPr>
          <w:rFonts w:eastAsiaTheme="minorEastAsia"/>
          <w:sz w:val="24"/>
          <w:szCs w:val="24"/>
        </w:rPr>
      </w:pPr>
    </w:p>
    <w:p w14:paraId="4B88454D" w14:textId="1326065B" w:rsidR="2C6E4298" w:rsidRPr="00CF6607" w:rsidRDefault="7686187E" w:rsidP="388CF7B8">
      <w:pPr>
        <w:pStyle w:val="ListParagraph"/>
        <w:numPr>
          <w:ilvl w:val="0"/>
          <w:numId w:val="3"/>
        </w:numPr>
        <w:rPr>
          <w:rFonts w:eastAsiaTheme="minorEastAsia"/>
          <w:sz w:val="24"/>
          <w:szCs w:val="24"/>
        </w:rPr>
      </w:pPr>
      <w:r w:rsidRPr="00CF6607">
        <w:rPr>
          <w:sz w:val="24"/>
          <w:szCs w:val="24"/>
        </w:rPr>
        <w:t>To w</w:t>
      </w:r>
      <w:r w:rsidR="6FD6C7DA" w:rsidRPr="00CF6607">
        <w:rPr>
          <w:sz w:val="24"/>
          <w:szCs w:val="24"/>
        </w:rPr>
        <w:t xml:space="preserve">ork closely with the Suffragan Bishops, </w:t>
      </w:r>
      <w:r w:rsidR="4A260FB4" w:rsidRPr="00CF6607">
        <w:rPr>
          <w:sz w:val="24"/>
          <w:szCs w:val="24"/>
        </w:rPr>
        <w:t xml:space="preserve">the Director of </w:t>
      </w:r>
      <w:r w:rsidR="00B41460" w:rsidRPr="00CF6607">
        <w:rPr>
          <w:sz w:val="24"/>
          <w:szCs w:val="24"/>
        </w:rPr>
        <w:t>Ministry,</w:t>
      </w:r>
      <w:r w:rsidR="6FD6C7DA" w:rsidRPr="00CF6607">
        <w:rPr>
          <w:sz w:val="24"/>
          <w:szCs w:val="24"/>
        </w:rPr>
        <w:t xml:space="preserve"> and the </w:t>
      </w:r>
      <w:r w:rsidR="1F568B77" w:rsidRPr="00CF6607">
        <w:rPr>
          <w:sz w:val="24"/>
          <w:szCs w:val="24"/>
        </w:rPr>
        <w:t xml:space="preserve">Director </w:t>
      </w:r>
      <w:r w:rsidR="6FD6C7DA" w:rsidRPr="00CF6607">
        <w:rPr>
          <w:sz w:val="24"/>
          <w:szCs w:val="24"/>
        </w:rPr>
        <w:t>of Strategic Development</w:t>
      </w:r>
      <w:r w:rsidR="1B54BF34" w:rsidRPr="00CF6607">
        <w:rPr>
          <w:sz w:val="24"/>
          <w:szCs w:val="24"/>
        </w:rPr>
        <w:t xml:space="preserve"> </w:t>
      </w:r>
      <w:r w:rsidR="6FD6C7DA" w:rsidRPr="00CF6607">
        <w:rPr>
          <w:sz w:val="24"/>
          <w:szCs w:val="24"/>
        </w:rPr>
        <w:t>to ensure the high-level integration of church planting activities within the scope of the Diocesan Church Planting and Revitalisation Strategy.</w:t>
      </w:r>
    </w:p>
    <w:p w14:paraId="7249473B" w14:textId="77777777" w:rsidR="00CF6607" w:rsidRPr="00CF6607" w:rsidRDefault="00CF6607" w:rsidP="00CF6607">
      <w:pPr>
        <w:pStyle w:val="ListParagraph"/>
        <w:rPr>
          <w:rFonts w:eastAsiaTheme="minorEastAsia"/>
          <w:sz w:val="24"/>
          <w:szCs w:val="24"/>
        </w:rPr>
      </w:pPr>
    </w:p>
    <w:p w14:paraId="616E36B7" w14:textId="318A411C" w:rsidR="00CF6607" w:rsidRPr="00CF6607" w:rsidRDefault="1EDA4D4E" w:rsidP="00CF6607">
      <w:pPr>
        <w:pStyle w:val="ListParagraph"/>
        <w:numPr>
          <w:ilvl w:val="0"/>
          <w:numId w:val="3"/>
        </w:numPr>
        <w:rPr>
          <w:rFonts w:eastAsiaTheme="minorEastAsia"/>
          <w:sz w:val="24"/>
          <w:szCs w:val="24"/>
        </w:rPr>
      </w:pPr>
      <w:r w:rsidRPr="00CF6607">
        <w:rPr>
          <w:sz w:val="24"/>
          <w:szCs w:val="24"/>
        </w:rPr>
        <w:t>To transition church planting and revitalisation towards sustain</w:t>
      </w:r>
      <w:r w:rsidR="0125EC70" w:rsidRPr="00CF6607">
        <w:rPr>
          <w:sz w:val="24"/>
          <w:szCs w:val="24"/>
        </w:rPr>
        <w:t>able resourcing of leaders, laity</w:t>
      </w:r>
      <w:r w:rsidR="505E3C34" w:rsidRPr="00CF6607">
        <w:rPr>
          <w:sz w:val="24"/>
          <w:szCs w:val="24"/>
        </w:rPr>
        <w:t xml:space="preserve">, </w:t>
      </w:r>
      <w:r w:rsidR="00B41460" w:rsidRPr="00CF6607">
        <w:rPr>
          <w:sz w:val="24"/>
          <w:szCs w:val="24"/>
        </w:rPr>
        <w:t>finance,</w:t>
      </w:r>
      <w:r w:rsidR="505E3C34" w:rsidRPr="00CF6607">
        <w:rPr>
          <w:sz w:val="24"/>
          <w:szCs w:val="24"/>
        </w:rPr>
        <w:t xml:space="preserve"> and facilities.</w:t>
      </w:r>
    </w:p>
    <w:p w14:paraId="6ACAD536" w14:textId="77777777" w:rsidR="00CF6607" w:rsidRPr="00CF6607" w:rsidRDefault="00CF6607" w:rsidP="00CF6607">
      <w:pPr>
        <w:pStyle w:val="ListParagraph"/>
        <w:rPr>
          <w:rFonts w:eastAsiaTheme="minorEastAsia"/>
          <w:sz w:val="24"/>
          <w:szCs w:val="24"/>
        </w:rPr>
      </w:pPr>
    </w:p>
    <w:p w14:paraId="2DB5C3F4" w14:textId="79D4D54A" w:rsidR="2C6E4298" w:rsidRPr="00CF6607" w:rsidRDefault="70963111" w:rsidP="388CF7B8">
      <w:pPr>
        <w:pStyle w:val="ListParagraph"/>
        <w:numPr>
          <w:ilvl w:val="0"/>
          <w:numId w:val="3"/>
        </w:numPr>
        <w:rPr>
          <w:rFonts w:eastAsiaTheme="minorEastAsia"/>
          <w:sz w:val="24"/>
          <w:szCs w:val="24"/>
        </w:rPr>
      </w:pPr>
      <w:r w:rsidRPr="00CF6607">
        <w:rPr>
          <w:sz w:val="24"/>
          <w:szCs w:val="24"/>
        </w:rPr>
        <w:t xml:space="preserve">To support the School of Mission in the ongoing development and delivery of church planting training, and to </w:t>
      </w:r>
      <w:r w:rsidR="2C4293FB" w:rsidRPr="00CF6607">
        <w:rPr>
          <w:sz w:val="24"/>
          <w:szCs w:val="24"/>
        </w:rPr>
        <w:t xml:space="preserve">involve the </w:t>
      </w:r>
      <w:proofErr w:type="spellStart"/>
      <w:r w:rsidR="2C4293FB" w:rsidRPr="00CF6607">
        <w:rPr>
          <w:sz w:val="24"/>
          <w:szCs w:val="24"/>
        </w:rPr>
        <w:t>CPN</w:t>
      </w:r>
      <w:proofErr w:type="spellEnd"/>
      <w:r w:rsidR="2C4293FB" w:rsidRPr="00CF6607">
        <w:rPr>
          <w:sz w:val="24"/>
          <w:szCs w:val="24"/>
        </w:rPr>
        <w:t xml:space="preserve"> to evolve an expert centre in church planting training influencing the theological and practical training </w:t>
      </w:r>
      <w:r w:rsidR="2E6A9284" w:rsidRPr="00CF6607">
        <w:rPr>
          <w:sz w:val="24"/>
          <w:szCs w:val="24"/>
        </w:rPr>
        <w:t xml:space="preserve">of </w:t>
      </w:r>
      <w:r w:rsidR="2AF80618" w:rsidRPr="00CF6607">
        <w:rPr>
          <w:sz w:val="24"/>
          <w:szCs w:val="24"/>
        </w:rPr>
        <w:t xml:space="preserve">laity, </w:t>
      </w:r>
      <w:r w:rsidR="2C4293FB" w:rsidRPr="00CF6607">
        <w:rPr>
          <w:sz w:val="24"/>
          <w:szCs w:val="24"/>
        </w:rPr>
        <w:t>ordinands, curates and</w:t>
      </w:r>
      <w:r w:rsidR="4E945A93" w:rsidRPr="00CF6607">
        <w:rPr>
          <w:sz w:val="24"/>
          <w:szCs w:val="24"/>
        </w:rPr>
        <w:t xml:space="preserve"> in</w:t>
      </w:r>
      <w:r w:rsidR="2C4293FB" w:rsidRPr="00CF6607">
        <w:rPr>
          <w:sz w:val="24"/>
          <w:szCs w:val="24"/>
        </w:rPr>
        <w:t xml:space="preserve"> continuing ministerial development</w:t>
      </w:r>
      <w:r w:rsidR="2ABC3AA1" w:rsidRPr="00CF6607">
        <w:rPr>
          <w:sz w:val="24"/>
          <w:szCs w:val="24"/>
        </w:rPr>
        <w:t>.</w:t>
      </w:r>
    </w:p>
    <w:p w14:paraId="38D660D8" w14:textId="77777777" w:rsidR="00CF6607" w:rsidRPr="00CF6607" w:rsidRDefault="00CF6607" w:rsidP="00CF6607">
      <w:pPr>
        <w:pStyle w:val="ListParagraph"/>
        <w:rPr>
          <w:rFonts w:eastAsiaTheme="minorEastAsia"/>
          <w:sz w:val="24"/>
          <w:szCs w:val="24"/>
        </w:rPr>
      </w:pPr>
    </w:p>
    <w:p w14:paraId="3DFADF4E" w14:textId="77572387" w:rsidR="2C6E4298" w:rsidRPr="00CF6607" w:rsidRDefault="79CF89C2" w:rsidP="388CF7B8">
      <w:pPr>
        <w:pStyle w:val="ListParagraph"/>
        <w:numPr>
          <w:ilvl w:val="0"/>
          <w:numId w:val="3"/>
        </w:numPr>
        <w:rPr>
          <w:sz w:val="24"/>
          <w:szCs w:val="24"/>
        </w:rPr>
      </w:pPr>
      <w:r w:rsidRPr="00CF6607">
        <w:rPr>
          <w:sz w:val="24"/>
          <w:szCs w:val="24"/>
        </w:rPr>
        <w:t xml:space="preserve">To create a framework of self-sustainable structures for the discernment, </w:t>
      </w:r>
      <w:r w:rsidR="00B41460" w:rsidRPr="00CF6607">
        <w:rPr>
          <w:sz w:val="24"/>
          <w:szCs w:val="24"/>
        </w:rPr>
        <w:t>training,</w:t>
      </w:r>
      <w:r w:rsidRPr="00CF6607">
        <w:rPr>
          <w:sz w:val="24"/>
          <w:szCs w:val="24"/>
        </w:rPr>
        <w:t xml:space="preserve"> and deployment of leaders for church plants and revitalisation</w:t>
      </w:r>
      <w:r w:rsidR="469599D7" w:rsidRPr="00CF6607">
        <w:rPr>
          <w:sz w:val="24"/>
          <w:szCs w:val="24"/>
        </w:rPr>
        <w:t>.</w:t>
      </w:r>
    </w:p>
    <w:p w14:paraId="0A09AE30" w14:textId="77777777" w:rsidR="00CF6607" w:rsidRPr="00CF6607" w:rsidRDefault="00CF6607" w:rsidP="00CF6607">
      <w:pPr>
        <w:pStyle w:val="ListParagraph"/>
        <w:rPr>
          <w:sz w:val="24"/>
          <w:szCs w:val="24"/>
        </w:rPr>
      </w:pPr>
    </w:p>
    <w:p w14:paraId="2A7B180F" w14:textId="402022CD" w:rsidR="2C6E4298" w:rsidRPr="00CF6607" w:rsidRDefault="463563FD" w:rsidP="388CF7B8">
      <w:pPr>
        <w:pStyle w:val="ListParagraph"/>
        <w:numPr>
          <w:ilvl w:val="0"/>
          <w:numId w:val="3"/>
        </w:numPr>
        <w:rPr>
          <w:rFonts w:eastAsiaTheme="minorEastAsia"/>
          <w:sz w:val="24"/>
          <w:szCs w:val="24"/>
        </w:rPr>
      </w:pPr>
      <w:r w:rsidRPr="00CF6607">
        <w:rPr>
          <w:sz w:val="24"/>
          <w:szCs w:val="24"/>
        </w:rPr>
        <w:t>To b</w:t>
      </w:r>
      <w:r w:rsidR="7A92A501" w:rsidRPr="00CF6607">
        <w:rPr>
          <w:sz w:val="24"/>
          <w:szCs w:val="24"/>
        </w:rPr>
        <w:t xml:space="preserve">uild the capacity of the </w:t>
      </w:r>
      <w:proofErr w:type="spellStart"/>
      <w:r w:rsidR="7A92A501" w:rsidRPr="00CF6607">
        <w:rPr>
          <w:sz w:val="24"/>
          <w:szCs w:val="24"/>
        </w:rPr>
        <w:t>CPN</w:t>
      </w:r>
      <w:proofErr w:type="spellEnd"/>
      <w:r w:rsidR="7A92A501" w:rsidRPr="00CF6607">
        <w:rPr>
          <w:sz w:val="24"/>
          <w:szCs w:val="24"/>
        </w:rPr>
        <w:t xml:space="preserve"> to support itself, sharing learning and expertise between church leaders and creating a safe place for acknowledging issues and challenges</w:t>
      </w:r>
      <w:r w:rsidR="14FA7F63" w:rsidRPr="00CF6607">
        <w:rPr>
          <w:sz w:val="24"/>
          <w:szCs w:val="24"/>
        </w:rPr>
        <w:t>.</w:t>
      </w:r>
    </w:p>
    <w:p w14:paraId="6210092E" w14:textId="77777777" w:rsidR="00CF6607" w:rsidRPr="00CF6607" w:rsidRDefault="00CF6607" w:rsidP="00CF6607">
      <w:pPr>
        <w:pStyle w:val="ListParagraph"/>
        <w:rPr>
          <w:rFonts w:eastAsiaTheme="minorEastAsia"/>
          <w:sz w:val="24"/>
          <w:szCs w:val="24"/>
        </w:rPr>
      </w:pPr>
    </w:p>
    <w:p w14:paraId="33BD345E" w14:textId="3491C4F0" w:rsidR="2C6E4298" w:rsidRPr="00CF6607" w:rsidRDefault="2C0DC052" w:rsidP="388CF7B8">
      <w:pPr>
        <w:pStyle w:val="ListParagraph"/>
        <w:numPr>
          <w:ilvl w:val="0"/>
          <w:numId w:val="3"/>
        </w:numPr>
        <w:rPr>
          <w:rFonts w:eastAsiaTheme="minorEastAsia"/>
          <w:sz w:val="24"/>
          <w:szCs w:val="24"/>
        </w:rPr>
      </w:pPr>
      <w:r w:rsidRPr="00CF6607">
        <w:rPr>
          <w:sz w:val="24"/>
          <w:szCs w:val="24"/>
        </w:rPr>
        <w:t xml:space="preserve">To bring creative possibilities to the </w:t>
      </w:r>
      <w:proofErr w:type="spellStart"/>
      <w:r w:rsidRPr="00CF6607">
        <w:rPr>
          <w:sz w:val="24"/>
          <w:szCs w:val="24"/>
        </w:rPr>
        <w:t>CPN</w:t>
      </w:r>
      <w:proofErr w:type="spellEnd"/>
      <w:r w:rsidR="13F650F2" w:rsidRPr="00CF6607">
        <w:rPr>
          <w:sz w:val="24"/>
          <w:szCs w:val="24"/>
        </w:rPr>
        <w:t>,</w:t>
      </w:r>
      <w:r w:rsidRPr="00CF6607">
        <w:rPr>
          <w:sz w:val="24"/>
          <w:szCs w:val="24"/>
        </w:rPr>
        <w:t xml:space="preserve"> encourag</w:t>
      </w:r>
      <w:r w:rsidR="036E72E7" w:rsidRPr="00CF6607">
        <w:rPr>
          <w:sz w:val="24"/>
          <w:szCs w:val="24"/>
        </w:rPr>
        <w:t>ing</w:t>
      </w:r>
      <w:r w:rsidRPr="00CF6607">
        <w:rPr>
          <w:sz w:val="24"/>
          <w:szCs w:val="24"/>
        </w:rPr>
        <w:t xml:space="preserve"> </w:t>
      </w:r>
      <w:r w:rsidR="346AC85C" w:rsidRPr="00CF6607">
        <w:rPr>
          <w:sz w:val="24"/>
          <w:szCs w:val="24"/>
        </w:rPr>
        <w:t>and inspir</w:t>
      </w:r>
      <w:r w:rsidR="4DD53A7F" w:rsidRPr="00CF6607">
        <w:rPr>
          <w:sz w:val="24"/>
          <w:szCs w:val="24"/>
        </w:rPr>
        <w:t>ing</w:t>
      </w:r>
      <w:r w:rsidR="346AC85C" w:rsidRPr="00CF6607">
        <w:rPr>
          <w:sz w:val="24"/>
          <w:szCs w:val="24"/>
        </w:rPr>
        <w:t xml:space="preserve"> social action and entrepreneurship </w:t>
      </w:r>
      <w:r w:rsidR="5AD34383" w:rsidRPr="00CF6607">
        <w:rPr>
          <w:sz w:val="24"/>
          <w:szCs w:val="24"/>
        </w:rPr>
        <w:t>as a basis for</w:t>
      </w:r>
      <w:r w:rsidR="7906CD2F" w:rsidRPr="00CF6607">
        <w:rPr>
          <w:sz w:val="24"/>
          <w:szCs w:val="24"/>
        </w:rPr>
        <w:t xml:space="preserve"> evangelism ministry</w:t>
      </w:r>
      <w:r w:rsidR="771E1FFF" w:rsidRPr="00CF6607">
        <w:rPr>
          <w:sz w:val="24"/>
          <w:szCs w:val="24"/>
        </w:rPr>
        <w:t>.</w:t>
      </w:r>
    </w:p>
    <w:p w14:paraId="591984AF" w14:textId="77777777" w:rsidR="00CF6607" w:rsidRPr="00CF6607" w:rsidRDefault="00CF6607" w:rsidP="00CF6607">
      <w:pPr>
        <w:pStyle w:val="ListParagraph"/>
        <w:rPr>
          <w:rFonts w:eastAsiaTheme="minorEastAsia"/>
          <w:sz w:val="24"/>
          <w:szCs w:val="24"/>
        </w:rPr>
      </w:pPr>
    </w:p>
    <w:p w14:paraId="7B18B3DF" w14:textId="4CD49EBF" w:rsidR="2C6E4298" w:rsidRPr="00CF6607" w:rsidRDefault="14FA7F63" w:rsidP="388CF7B8">
      <w:pPr>
        <w:pStyle w:val="ListParagraph"/>
        <w:numPr>
          <w:ilvl w:val="0"/>
          <w:numId w:val="3"/>
        </w:numPr>
        <w:rPr>
          <w:rFonts w:eastAsiaTheme="minorEastAsia"/>
          <w:sz w:val="24"/>
          <w:szCs w:val="24"/>
        </w:rPr>
      </w:pPr>
      <w:r w:rsidRPr="00CF6607">
        <w:rPr>
          <w:sz w:val="24"/>
          <w:szCs w:val="24"/>
        </w:rPr>
        <w:t xml:space="preserve">To </w:t>
      </w:r>
      <w:r w:rsidR="1CFBC3A6" w:rsidRPr="00CF6607">
        <w:rPr>
          <w:sz w:val="24"/>
          <w:szCs w:val="24"/>
        </w:rPr>
        <w:t xml:space="preserve">establish a </w:t>
      </w:r>
      <w:r w:rsidR="7A92A501" w:rsidRPr="00CF6607">
        <w:rPr>
          <w:sz w:val="24"/>
          <w:szCs w:val="24"/>
        </w:rPr>
        <w:t xml:space="preserve">support and mentoring </w:t>
      </w:r>
      <w:r w:rsidR="17427A2D" w:rsidRPr="00CF6607">
        <w:rPr>
          <w:sz w:val="24"/>
          <w:szCs w:val="24"/>
        </w:rPr>
        <w:t>scheme for church plant and revitalisation leaders,</w:t>
      </w:r>
      <w:r w:rsidR="510F1C34" w:rsidRPr="00CF6607">
        <w:rPr>
          <w:sz w:val="24"/>
          <w:szCs w:val="24"/>
        </w:rPr>
        <w:t xml:space="preserve"> leading by example</w:t>
      </w:r>
      <w:r w:rsidR="052EFCCB" w:rsidRPr="00CF6607">
        <w:rPr>
          <w:sz w:val="24"/>
          <w:szCs w:val="24"/>
        </w:rPr>
        <w:t xml:space="preserve"> in the personal support of some leaders.</w:t>
      </w:r>
    </w:p>
    <w:p w14:paraId="4CEC5A2D" w14:textId="77777777" w:rsidR="00CF6607" w:rsidRPr="00CF6607" w:rsidRDefault="00CF6607" w:rsidP="00CF6607">
      <w:pPr>
        <w:pStyle w:val="ListParagraph"/>
        <w:rPr>
          <w:rFonts w:eastAsiaTheme="minorEastAsia"/>
          <w:sz w:val="24"/>
          <w:szCs w:val="24"/>
        </w:rPr>
      </w:pPr>
    </w:p>
    <w:p w14:paraId="35B5338E" w14:textId="4B4D47A8" w:rsidR="2C6E4298" w:rsidRPr="00CF6607" w:rsidRDefault="20C69C9E" w:rsidP="388CF7B8">
      <w:pPr>
        <w:pStyle w:val="ListParagraph"/>
        <w:numPr>
          <w:ilvl w:val="0"/>
          <w:numId w:val="3"/>
        </w:numPr>
        <w:rPr>
          <w:rFonts w:eastAsiaTheme="minorEastAsia"/>
          <w:sz w:val="24"/>
          <w:szCs w:val="24"/>
        </w:rPr>
      </w:pPr>
      <w:r w:rsidRPr="00CF6607">
        <w:rPr>
          <w:sz w:val="24"/>
          <w:szCs w:val="24"/>
        </w:rPr>
        <w:t>To assess the</w:t>
      </w:r>
      <w:r w:rsidR="6FD6C7DA" w:rsidRPr="00CF6607">
        <w:rPr>
          <w:sz w:val="24"/>
          <w:szCs w:val="24"/>
        </w:rPr>
        <w:t xml:space="preserve"> potential</w:t>
      </w:r>
      <w:r w:rsidR="416CA121" w:rsidRPr="00CF6607">
        <w:rPr>
          <w:sz w:val="24"/>
          <w:szCs w:val="24"/>
        </w:rPr>
        <w:t xml:space="preserve"> strategic</w:t>
      </w:r>
      <w:r w:rsidR="6FD6C7DA" w:rsidRPr="00CF6607">
        <w:rPr>
          <w:sz w:val="24"/>
          <w:szCs w:val="24"/>
        </w:rPr>
        <w:t xml:space="preserve"> opportunities for church planting and revitalisation</w:t>
      </w:r>
      <w:r w:rsidR="2F59FCA7" w:rsidRPr="00CF6607">
        <w:rPr>
          <w:sz w:val="24"/>
          <w:szCs w:val="24"/>
        </w:rPr>
        <w:t xml:space="preserve">, including location, leadership, </w:t>
      </w:r>
      <w:r w:rsidR="00B41460" w:rsidRPr="00CF6607">
        <w:rPr>
          <w:sz w:val="24"/>
          <w:szCs w:val="24"/>
        </w:rPr>
        <w:t>resourcing,</w:t>
      </w:r>
      <w:r w:rsidR="2F59FCA7" w:rsidRPr="00CF6607">
        <w:rPr>
          <w:sz w:val="24"/>
          <w:szCs w:val="24"/>
        </w:rPr>
        <w:t xml:space="preserve"> and scheduling, </w:t>
      </w:r>
      <w:r w:rsidR="06FBD770" w:rsidRPr="00CF6607">
        <w:rPr>
          <w:sz w:val="24"/>
          <w:szCs w:val="24"/>
        </w:rPr>
        <w:t>working with the Church Planting Strategy Group to maintain an up-to-date Church Planting and Revitalisation Plan.</w:t>
      </w:r>
    </w:p>
    <w:p w14:paraId="62882773" w14:textId="4BD709C4" w:rsidR="2C6E4298" w:rsidRPr="00CF6607" w:rsidRDefault="2C6E4298" w:rsidP="4F266972">
      <w:pPr>
        <w:rPr>
          <w:color w:val="C00000"/>
          <w:sz w:val="24"/>
          <w:szCs w:val="24"/>
        </w:rPr>
      </w:pPr>
      <w:bookmarkStart w:id="1" w:name="_Hlk65755219"/>
      <w:r w:rsidRPr="00CF6607">
        <w:rPr>
          <w:color w:val="C00000"/>
          <w:sz w:val="24"/>
          <w:szCs w:val="24"/>
        </w:rPr>
        <w:lastRenderedPageBreak/>
        <w:t>Key Relationships</w:t>
      </w:r>
      <w:bookmarkEnd w:id="1"/>
      <w:r w:rsidRPr="00CF6607">
        <w:rPr>
          <w:color w:val="C00000"/>
          <w:sz w:val="24"/>
          <w:szCs w:val="24"/>
        </w:rPr>
        <w:t>:</w:t>
      </w:r>
    </w:p>
    <w:p w14:paraId="6EEE3484" w14:textId="6D7361CB" w:rsidR="2C6E4298" w:rsidRPr="00CF6607" w:rsidRDefault="2C6E4298" w:rsidP="4F266972">
      <w:pPr>
        <w:rPr>
          <w:sz w:val="24"/>
          <w:szCs w:val="24"/>
        </w:rPr>
      </w:pPr>
      <w:r w:rsidRPr="00CF6607">
        <w:rPr>
          <w:sz w:val="24"/>
          <w:szCs w:val="24"/>
        </w:rPr>
        <w:t>•</w:t>
      </w:r>
      <w:r w:rsidRPr="00CF6607">
        <w:rPr>
          <w:sz w:val="24"/>
          <w:szCs w:val="24"/>
        </w:rPr>
        <w:tab/>
        <w:t>Diocesan and Suffragan Bishops</w:t>
      </w:r>
    </w:p>
    <w:p w14:paraId="6DA696E2" w14:textId="1A9B2F99" w:rsidR="2C6E4298" w:rsidRPr="00CF6607" w:rsidRDefault="6FD6C7DA" w:rsidP="4F266972">
      <w:pPr>
        <w:rPr>
          <w:sz w:val="24"/>
          <w:szCs w:val="24"/>
        </w:rPr>
      </w:pPr>
      <w:bookmarkStart w:id="2" w:name="_Hlk65755229"/>
      <w:r w:rsidRPr="00CF6607">
        <w:rPr>
          <w:sz w:val="24"/>
          <w:szCs w:val="24"/>
        </w:rPr>
        <w:t>•</w:t>
      </w:r>
      <w:r w:rsidR="2C6E4298" w:rsidRPr="00CF6607">
        <w:rPr>
          <w:sz w:val="24"/>
          <w:szCs w:val="24"/>
        </w:rPr>
        <w:tab/>
      </w:r>
      <w:r w:rsidR="5B33E781" w:rsidRPr="00CF6607">
        <w:rPr>
          <w:sz w:val="24"/>
          <w:szCs w:val="24"/>
        </w:rPr>
        <w:t xml:space="preserve">Director of Ministry </w:t>
      </w:r>
    </w:p>
    <w:bookmarkEnd w:id="2"/>
    <w:p w14:paraId="3FB62682" w14:textId="30834EBF" w:rsidR="2C6E4298" w:rsidRPr="00CF6607" w:rsidRDefault="6FD6C7DA" w:rsidP="4F266972">
      <w:pPr>
        <w:rPr>
          <w:sz w:val="24"/>
          <w:szCs w:val="24"/>
        </w:rPr>
      </w:pPr>
      <w:r w:rsidRPr="00CF6607">
        <w:rPr>
          <w:sz w:val="24"/>
          <w:szCs w:val="24"/>
        </w:rPr>
        <w:t>•</w:t>
      </w:r>
      <w:r w:rsidR="2C6E4298" w:rsidRPr="00CF6607">
        <w:rPr>
          <w:sz w:val="24"/>
          <w:szCs w:val="24"/>
        </w:rPr>
        <w:tab/>
      </w:r>
      <w:r w:rsidRPr="00CF6607">
        <w:rPr>
          <w:sz w:val="24"/>
          <w:szCs w:val="24"/>
        </w:rPr>
        <w:t>Church Plant Leaders</w:t>
      </w:r>
    </w:p>
    <w:p w14:paraId="2EE072DF" w14:textId="2403FD0B" w:rsidR="2C6E4298" w:rsidRPr="00CF6607" w:rsidRDefault="6FD6C7DA" w:rsidP="4F266972">
      <w:pPr>
        <w:rPr>
          <w:sz w:val="24"/>
          <w:szCs w:val="24"/>
        </w:rPr>
      </w:pPr>
      <w:r w:rsidRPr="00CF6607">
        <w:rPr>
          <w:sz w:val="24"/>
          <w:szCs w:val="24"/>
        </w:rPr>
        <w:t>•</w:t>
      </w:r>
      <w:r w:rsidR="2C6E4298" w:rsidRPr="00CF6607">
        <w:rPr>
          <w:sz w:val="24"/>
          <w:szCs w:val="24"/>
        </w:rPr>
        <w:tab/>
      </w:r>
      <w:r w:rsidR="4BF4605C" w:rsidRPr="00CF6607">
        <w:rPr>
          <w:sz w:val="24"/>
          <w:szCs w:val="24"/>
        </w:rPr>
        <w:t xml:space="preserve">Director </w:t>
      </w:r>
      <w:r w:rsidRPr="00CF6607">
        <w:rPr>
          <w:sz w:val="24"/>
          <w:szCs w:val="24"/>
        </w:rPr>
        <w:t xml:space="preserve">of Strategic Development and </w:t>
      </w:r>
      <w:r w:rsidR="63C8FD02" w:rsidRPr="00CF6607">
        <w:rPr>
          <w:sz w:val="24"/>
          <w:szCs w:val="24"/>
        </w:rPr>
        <w:t>senior leaders</w:t>
      </w:r>
    </w:p>
    <w:p w14:paraId="0FC8C75A" w14:textId="494F3C3D" w:rsidR="00A8131A" w:rsidRPr="00CF6607" w:rsidRDefault="00A8131A" w:rsidP="00A8131A">
      <w:pPr>
        <w:rPr>
          <w:sz w:val="24"/>
          <w:szCs w:val="24"/>
        </w:rPr>
      </w:pPr>
      <w:r w:rsidRPr="00CF6607">
        <w:rPr>
          <w:sz w:val="24"/>
          <w:szCs w:val="24"/>
        </w:rPr>
        <w:t>•</w:t>
      </w:r>
      <w:r w:rsidRPr="00CF6607">
        <w:rPr>
          <w:sz w:val="24"/>
          <w:szCs w:val="24"/>
        </w:rPr>
        <w:tab/>
        <w:t xml:space="preserve">Church Growth </w:t>
      </w:r>
      <w:proofErr w:type="spellStart"/>
      <w:r w:rsidRPr="00CF6607">
        <w:rPr>
          <w:sz w:val="24"/>
          <w:szCs w:val="24"/>
        </w:rPr>
        <w:t>Missioner</w:t>
      </w:r>
      <w:proofErr w:type="spellEnd"/>
      <w:r w:rsidRPr="00CF6607">
        <w:rPr>
          <w:sz w:val="24"/>
          <w:szCs w:val="24"/>
        </w:rPr>
        <w:t xml:space="preserve"> </w:t>
      </w:r>
    </w:p>
    <w:p w14:paraId="480F58A7" w14:textId="4BBC3207" w:rsidR="00A8131A" w:rsidRDefault="00A8131A" w:rsidP="4F266972"/>
    <w:p w14:paraId="6022F824" w14:textId="77777777" w:rsidR="001658B4" w:rsidRDefault="001658B4" w:rsidP="001658B4">
      <w:pPr>
        <w:rPr>
          <w:rFonts w:cs="Times New Roman"/>
          <w:color w:val="9C9C9C"/>
          <w:sz w:val="28"/>
          <w:szCs w:val="28"/>
        </w:rPr>
      </w:pPr>
      <w:r w:rsidRPr="00CF6607">
        <w:rPr>
          <w:rFonts w:cs="Times New Roman"/>
          <w:color w:val="9C9C9C"/>
          <w:sz w:val="28"/>
          <w:szCs w:val="28"/>
        </w:rPr>
        <w:t>Person Specification:</w:t>
      </w:r>
    </w:p>
    <w:p w14:paraId="38967650" w14:textId="77777777" w:rsidR="001658B4" w:rsidRDefault="001658B4" w:rsidP="001658B4">
      <w:pPr>
        <w:rPr>
          <w:bCs/>
          <w:color w:val="CF0A2C"/>
        </w:rPr>
      </w:pPr>
    </w:p>
    <w:p w14:paraId="7F45B0DA" w14:textId="77777777" w:rsidR="001658B4" w:rsidRPr="00CF6607" w:rsidRDefault="001658B4" w:rsidP="001658B4">
      <w:pPr>
        <w:rPr>
          <w:color w:val="C00000"/>
          <w:sz w:val="24"/>
          <w:szCs w:val="24"/>
        </w:rPr>
      </w:pPr>
      <w:r w:rsidRPr="00CF6607">
        <w:rPr>
          <w:color w:val="C00000"/>
          <w:sz w:val="24"/>
          <w:szCs w:val="24"/>
        </w:rPr>
        <w:t>Education and Professional Qualifications:</w:t>
      </w:r>
    </w:p>
    <w:p w14:paraId="2F9E9A93" w14:textId="77777777" w:rsidR="001658B4" w:rsidRPr="00CF6607" w:rsidRDefault="001658B4" w:rsidP="001658B4">
      <w:pPr>
        <w:numPr>
          <w:ilvl w:val="0"/>
          <w:numId w:val="6"/>
        </w:numPr>
        <w:spacing w:after="0" w:line="240" w:lineRule="auto"/>
        <w:rPr>
          <w:sz w:val="24"/>
          <w:szCs w:val="24"/>
        </w:rPr>
      </w:pPr>
      <w:r w:rsidRPr="00CF6607">
        <w:rPr>
          <w:sz w:val="24"/>
          <w:szCs w:val="24"/>
        </w:rPr>
        <w:t>Educated to at least degree level, preferably with a relevant post graduate qualification and evidence of continuing professional development.</w:t>
      </w:r>
    </w:p>
    <w:p w14:paraId="729CCB25" w14:textId="77777777" w:rsidR="001658B4" w:rsidRPr="00CF6607" w:rsidRDefault="001658B4" w:rsidP="001658B4">
      <w:pPr>
        <w:ind w:left="720"/>
        <w:rPr>
          <w:sz w:val="24"/>
          <w:szCs w:val="24"/>
        </w:rPr>
      </w:pPr>
    </w:p>
    <w:p w14:paraId="042A512B" w14:textId="77777777" w:rsidR="001658B4" w:rsidRPr="00CF6607" w:rsidRDefault="001658B4" w:rsidP="001658B4">
      <w:pPr>
        <w:numPr>
          <w:ilvl w:val="0"/>
          <w:numId w:val="6"/>
        </w:numPr>
        <w:spacing w:after="0" w:line="240" w:lineRule="auto"/>
        <w:rPr>
          <w:rFonts w:cs="Calibri"/>
          <w:bCs/>
          <w:sz w:val="24"/>
          <w:szCs w:val="24"/>
        </w:rPr>
      </w:pPr>
      <w:r w:rsidRPr="00CF6607">
        <w:rPr>
          <w:rFonts w:cs="Calibri"/>
          <w:sz w:val="24"/>
          <w:szCs w:val="24"/>
        </w:rPr>
        <w:t xml:space="preserve">It will be a requirement of the appointment that basic and foundation Safeguarding Training (Online) and face to face Leadership </w:t>
      </w:r>
      <w:r w:rsidRPr="00CF6607">
        <w:rPr>
          <w:sz w:val="24"/>
          <w:szCs w:val="24"/>
        </w:rPr>
        <w:t>safeguarding training be completed</w:t>
      </w:r>
      <w:r w:rsidRPr="00CF6607">
        <w:rPr>
          <w:rFonts w:cs="Calibri"/>
          <w:sz w:val="24"/>
          <w:szCs w:val="24"/>
        </w:rPr>
        <w:t xml:space="preserve"> along with:</w:t>
      </w:r>
    </w:p>
    <w:p w14:paraId="66788282" w14:textId="77777777" w:rsidR="001658B4" w:rsidRPr="00CF6607" w:rsidRDefault="001658B4" w:rsidP="001658B4">
      <w:pPr>
        <w:pStyle w:val="ListParagraph"/>
        <w:numPr>
          <w:ilvl w:val="1"/>
          <w:numId w:val="6"/>
        </w:numPr>
        <w:spacing w:after="0" w:line="240" w:lineRule="auto"/>
        <w:contextualSpacing w:val="0"/>
        <w:rPr>
          <w:rFonts w:cs="Calibri"/>
          <w:sz w:val="24"/>
          <w:szCs w:val="24"/>
        </w:rPr>
      </w:pPr>
      <w:r w:rsidRPr="00CF6607">
        <w:rPr>
          <w:rFonts w:cs="Calibri"/>
          <w:sz w:val="24"/>
          <w:szCs w:val="24"/>
        </w:rPr>
        <w:t xml:space="preserve">Equality and Diversity </w:t>
      </w:r>
    </w:p>
    <w:p w14:paraId="3833B5A8" w14:textId="77777777" w:rsidR="001658B4" w:rsidRPr="00CF6607" w:rsidRDefault="001658B4" w:rsidP="001658B4">
      <w:pPr>
        <w:pStyle w:val="ListParagraph"/>
        <w:numPr>
          <w:ilvl w:val="1"/>
          <w:numId w:val="6"/>
        </w:numPr>
        <w:spacing w:after="0" w:line="240" w:lineRule="auto"/>
        <w:contextualSpacing w:val="0"/>
        <w:rPr>
          <w:rFonts w:cs="Calibri"/>
          <w:sz w:val="24"/>
          <w:szCs w:val="24"/>
        </w:rPr>
      </w:pPr>
      <w:proofErr w:type="spellStart"/>
      <w:r w:rsidRPr="00CF6607">
        <w:rPr>
          <w:rFonts w:cs="Calibri"/>
          <w:sz w:val="24"/>
          <w:szCs w:val="24"/>
        </w:rPr>
        <w:t>GDPR</w:t>
      </w:r>
      <w:proofErr w:type="spellEnd"/>
      <w:r w:rsidRPr="00CF6607">
        <w:rPr>
          <w:rFonts w:cs="Calibri"/>
          <w:sz w:val="24"/>
          <w:szCs w:val="24"/>
        </w:rPr>
        <w:t xml:space="preserve">  </w:t>
      </w:r>
    </w:p>
    <w:p w14:paraId="32CCAE3F" w14:textId="77777777" w:rsidR="001658B4" w:rsidRPr="00CF6607" w:rsidRDefault="001658B4" w:rsidP="001658B4">
      <w:pPr>
        <w:pStyle w:val="ListParagraph"/>
        <w:numPr>
          <w:ilvl w:val="1"/>
          <w:numId w:val="6"/>
        </w:numPr>
        <w:spacing w:after="0" w:line="240" w:lineRule="auto"/>
        <w:contextualSpacing w:val="0"/>
        <w:rPr>
          <w:rFonts w:cs="Calibri"/>
          <w:sz w:val="24"/>
          <w:szCs w:val="24"/>
        </w:rPr>
      </w:pPr>
      <w:r w:rsidRPr="00CF6607">
        <w:rPr>
          <w:rFonts w:cs="Calibri"/>
          <w:sz w:val="24"/>
          <w:szCs w:val="24"/>
        </w:rPr>
        <w:t>Fire Safety Awareness</w:t>
      </w:r>
    </w:p>
    <w:p w14:paraId="714573E9" w14:textId="77777777" w:rsidR="001658B4" w:rsidRPr="00CF6607" w:rsidRDefault="001658B4" w:rsidP="001658B4">
      <w:pPr>
        <w:pStyle w:val="ListParagraph"/>
        <w:numPr>
          <w:ilvl w:val="1"/>
          <w:numId w:val="6"/>
        </w:numPr>
        <w:spacing w:after="0" w:line="240" w:lineRule="auto"/>
        <w:contextualSpacing w:val="0"/>
        <w:rPr>
          <w:rFonts w:cs="Calibri"/>
          <w:sz w:val="24"/>
          <w:szCs w:val="24"/>
        </w:rPr>
      </w:pPr>
      <w:proofErr w:type="spellStart"/>
      <w:r w:rsidRPr="00CF6607">
        <w:rPr>
          <w:rFonts w:cs="Calibri"/>
          <w:sz w:val="24"/>
          <w:szCs w:val="24"/>
        </w:rPr>
        <w:t>DSE</w:t>
      </w:r>
      <w:proofErr w:type="spellEnd"/>
      <w:r w:rsidRPr="00CF6607">
        <w:rPr>
          <w:rFonts w:cs="Calibri"/>
          <w:sz w:val="24"/>
          <w:szCs w:val="24"/>
        </w:rPr>
        <w:t xml:space="preserve"> for Home workers/office workers </w:t>
      </w:r>
    </w:p>
    <w:p w14:paraId="107CA75C" w14:textId="77777777" w:rsidR="001658B4" w:rsidRPr="00CF6607" w:rsidRDefault="001658B4" w:rsidP="001658B4">
      <w:pPr>
        <w:pStyle w:val="ListParagraph"/>
        <w:numPr>
          <w:ilvl w:val="1"/>
          <w:numId w:val="6"/>
        </w:numPr>
        <w:spacing w:after="0" w:line="240" w:lineRule="auto"/>
        <w:contextualSpacing w:val="0"/>
        <w:rPr>
          <w:rFonts w:cs="Calibri"/>
          <w:sz w:val="24"/>
          <w:szCs w:val="24"/>
        </w:rPr>
      </w:pPr>
      <w:r w:rsidRPr="00CF6607">
        <w:rPr>
          <w:rFonts w:cs="Calibri"/>
          <w:sz w:val="24"/>
          <w:szCs w:val="24"/>
        </w:rPr>
        <w:t xml:space="preserve">First Aid refreshers  </w:t>
      </w:r>
    </w:p>
    <w:p w14:paraId="192D35B0" w14:textId="77777777" w:rsidR="001658B4" w:rsidRPr="00CF6607" w:rsidRDefault="001658B4" w:rsidP="001658B4">
      <w:pPr>
        <w:pStyle w:val="ListParagraph"/>
        <w:numPr>
          <w:ilvl w:val="1"/>
          <w:numId w:val="6"/>
        </w:numPr>
        <w:spacing w:after="0" w:line="240" w:lineRule="auto"/>
        <w:contextualSpacing w:val="0"/>
        <w:rPr>
          <w:rFonts w:cs="Calibri"/>
          <w:sz w:val="24"/>
          <w:szCs w:val="24"/>
        </w:rPr>
      </w:pPr>
      <w:r w:rsidRPr="00CF6607">
        <w:rPr>
          <w:rFonts w:cs="Calibri"/>
          <w:sz w:val="24"/>
          <w:szCs w:val="24"/>
        </w:rPr>
        <w:t xml:space="preserve">Office Health and Safety </w:t>
      </w:r>
    </w:p>
    <w:p w14:paraId="76715C6D" w14:textId="77777777" w:rsidR="001658B4" w:rsidRPr="00CF6607" w:rsidRDefault="001658B4" w:rsidP="001658B4">
      <w:pPr>
        <w:rPr>
          <w:sz w:val="24"/>
          <w:szCs w:val="24"/>
        </w:rPr>
      </w:pPr>
    </w:p>
    <w:p w14:paraId="75F3CA57" w14:textId="77777777" w:rsidR="001658B4" w:rsidRPr="00CF6607" w:rsidRDefault="001658B4" w:rsidP="001658B4">
      <w:pPr>
        <w:ind w:left="-360" w:firstLine="360"/>
        <w:rPr>
          <w:color w:val="C00000"/>
          <w:sz w:val="24"/>
          <w:szCs w:val="24"/>
        </w:rPr>
      </w:pPr>
      <w:r w:rsidRPr="00CF6607">
        <w:rPr>
          <w:color w:val="C00000"/>
          <w:sz w:val="24"/>
          <w:szCs w:val="24"/>
        </w:rPr>
        <w:t>Background and Experience:</w:t>
      </w:r>
    </w:p>
    <w:p w14:paraId="1C9D1751" w14:textId="77777777" w:rsidR="001658B4" w:rsidRPr="00CF6607" w:rsidRDefault="001658B4" w:rsidP="001658B4">
      <w:pPr>
        <w:pStyle w:val="ListParagraph"/>
        <w:numPr>
          <w:ilvl w:val="0"/>
          <w:numId w:val="6"/>
        </w:numPr>
        <w:rPr>
          <w:rFonts w:eastAsiaTheme="minorEastAsia"/>
          <w:sz w:val="24"/>
          <w:szCs w:val="24"/>
        </w:rPr>
      </w:pPr>
      <w:r w:rsidRPr="00CF6607">
        <w:rPr>
          <w:sz w:val="24"/>
          <w:szCs w:val="24"/>
        </w:rPr>
        <w:t>Demonstrable record of leading church growth through church planting, revitalisation and evangelism in a leadership capacity.</w:t>
      </w:r>
    </w:p>
    <w:p w14:paraId="51942D7B" w14:textId="77777777" w:rsidR="001658B4" w:rsidRPr="00CF6607" w:rsidRDefault="001658B4" w:rsidP="001658B4">
      <w:pPr>
        <w:pStyle w:val="ListParagraph"/>
        <w:rPr>
          <w:rFonts w:eastAsiaTheme="minorEastAsia"/>
          <w:sz w:val="24"/>
          <w:szCs w:val="24"/>
        </w:rPr>
      </w:pPr>
    </w:p>
    <w:p w14:paraId="3CA1A438" w14:textId="77777777" w:rsidR="001658B4" w:rsidRPr="00CF6607" w:rsidRDefault="001658B4" w:rsidP="001658B4">
      <w:pPr>
        <w:pStyle w:val="ListParagraph"/>
        <w:numPr>
          <w:ilvl w:val="0"/>
          <w:numId w:val="6"/>
        </w:numPr>
        <w:rPr>
          <w:rFonts w:eastAsiaTheme="minorEastAsia"/>
          <w:sz w:val="24"/>
          <w:szCs w:val="24"/>
        </w:rPr>
      </w:pPr>
      <w:r w:rsidRPr="00CF6607">
        <w:rPr>
          <w:sz w:val="24"/>
          <w:szCs w:val="24"/>
        </w:rPr>
        <w:t xml:space="preserve">Experience of delivering consultancy, training or </w:t>
      </w:r>
      <w:proofErr w:type="spellStart"/>
      <w:r w:rsidRPr="00CF6607">
        <w:rPr>
          <w:sz w:val="24"/>
          <w:szCs w:val="24"/>
        </w:rPr>
        <w:t>CPD</w:t>
      </w:r>
      <w:proofErr w:type="spellEnd"/>
      <w:r w:rsidRPr="00CF6607">
        <w:rPr>
          <w:sz w:val="24"/>
          <w:szCs w:val="24"/>
        </w:rPr>
        <w:t xml:space="preserve"> support is desirable.</w:t>
      </w:r>
    </w:p>
    <w:p w14:paraId="2025DEB3" w14:textId="77777777" w:rsidR="001658B4" w:rsidRPr="00CF6607" w:rsidRDefault="001658B4" w:rsidP="001658B4">
      <w:pPr>
        <w:pStyle w:val="ListParagraph"/>
        <w:rPr>
          <w:rFonts w:eastAsiaTheme="minorEastAsia"/>
          <w:sz w:val="24"/>
          <w:szCs w:val="24"/>
        </w:rPr>
      </w:pPr>
    </w:p>
    <w:p w14:paraId="67DD3126" w14:textId="77777777" w:rsidR="001658B4" w:rsidRPr="00CF6607" w:rsidRDefault="001658B4" w:rsidP="001658B4">
      <w:pPr>
        <w:pStyle w:val="ListParagraph"/>
        <w:numPr>
          <w:ilvl w:val="0"/>
          <w:numId w:val="6"/>
        </w:numPr>
        <w:rPr>
          <w:rFonts w:eastAsiaTheme="minorEastAsia"/>
          <w:sz w:val="24"/>
          <w:szCs w:val="24"/>
        </w:rPr>
      </w:pPr>
      <w:r w:rsidRPr="00CF6607">
        <w:rPr>
          <w:sz w:val="24"/>
          <w:szCs w:val="24"/>
        </w:rPr>
        <w:t>Evidence of creativity and able to give examples of entrepreneurship.</w:t>
      </w:r>
    </w:p>
    <w:p w14:paraId="2BB35A85" w14:textId="77777777" w:rsidR="001658B4" w:rsidRPr="00CF6607" w:rsidRDefault="001658B4" w:rsidP="001658B4">
      <w:pPr>
        <w:pStyle w:val="ListParagraph"/>
        <w:rPr>
          <w:sz w:val="24"/>
          <w:szCs w:val="24"/>
        </w:rPr>
      </w:pPr>
    </w:p>
    <w:p w14:paraId="1AA46062" w14:textId="77777777" w:rsidR="001658B4" w:rsidRPr="00CF6607" w:rsidRDefault="001658B4" w:rsidP="001658B4">
      <w:pPr>
        <w:pStyle w:val="ListParagraph"/>
        <w:numPr>
          <w:ilvl w:val="0"/>
          <w:numId w:val="6"/>
        </w:numPr>
        <w:rPr>
          <w:sz w:val="24"/>
          <w:szCs w:val="24"/>
        </w:rPr>
      </w:pPr>
      <w:r w:rsidRPr="00CF6607">
        <w:rPr>
          <w:sz w:val="24"/>
          <w:szCs w:val="24"/>
        </w:rPr>
        <w:t xml:space="preserve">Proven ability to influence others in support of significant change, particularly in situations of uncertainty and potentially conflicting objectives. </w:t>
      </w:r>
    </w:p>
    <w:p w14:paraId="2F124EB1" w14:textId="77777777" w:rsidR="001658B4" w:rsidRPr="00CF6607" w:rsidRDefault="001658B4" w:rsidP="001658B4">
      <w:pPr>
        <w:pStyle w:val="ListParagraph"/>
        <w:rPr>
          <w:sz w:val="24"/>
          <w:szCs w:val="24"/>
        </w:rPr>
      </w:pPr>
    </w:p>
    <w:p w14:paraId="6C61B3E4" w14:textId="77777777" w:rsidR="001658B4" w:rsidRPr="00CF6607" w:rsidRDefault="001658B4" w:rsidP="001658B4">
      <w:pPr>
        <w:pStyle w:val="ListParagraph"/>
        <w:numPr>
          <w:ilvl w:val="0"/>
          <w:numId w:val="6"/>
        </w:numPr>
        <w:rPr>
          <w:rFonts w:eastAsia="Calibri"/>
          <w:sz w:val="24"/>
          <w:szCs w:val="24"/>
        </w:rPr>
      </w:pPr>
      <w:r w:rsidRPr="00CF6607">
        <w:rPr>
          <w:sz w:val="24"/>
          <w:szCs w:val="24"/>
        </w:rPr>
        <w:t>Proven ability to coach and guide others in improving their practical application of church planting and revitalisation approaches.</w:t>
      </w:r>
    </w:p>
    <w:p w14:paraId="7B3F18A0" w14:textId="77777777" w:rsidR="001658B4" w:rsidRPr="00CF6607" w:rsidRDefault="001658B4" w:rsidP="001658B4">
      <w:pPr>
        <w:rPr>
          <w:b/>
          <w:sz w:val="24"/>
          <w:szCs w:val="24"/>
        </w:rPr>
      </w:pPr>
    </w:p>
    <w:p w14:paraId="3EA0BA6C" w14:textId="77777777" w:rsidR="001658B4" w:rsidRPr="00CF6607" w:rsidRDefault="001658B4" w:rsidP="001658B4">
      <w:pPr>
        <w:ind w:left="-360" w:firstLine="360"/>
        <w:rPr>
          <w:color w:val="C00000"/>
          <w:sz w:val="24"/>
          <w:szCs w:val="24"/>
        </w:rPr>
      </w:pPr>
      <w:r w:rsidRPr="00CF6607">
        <w:rPr>
          <w:color w:val="C00000"/>
          <w:sz w:val="24"/>
          <w:szCs w:val="24"/>
        </w:rPr>
        <w:lastRenderedPageBreak/>
        <w:t>Skills and Personal Competencies:</w:t>
      </w:r>
    </w:p>
    <w:p w14:paraId="371C844C" w14:textId="206B7A0F" w:rsidR="001658B4" w:rsidRPr="00CF6607" w:rsidRDefault="001658B4" w:rsidP="001658B4">
      <w:pPr>
        <w:pStyle w:val="ListParagraph"/>
        <w:numPr>
          <w:ilvl w:val="0"/>
          <w:numId w:val="6"/>
        </w:numPr>
        <w:rPr>
          <w:rFonts w:eastAsia="Times New Roman"/>
          <w:sz w:val="24"/>
          <w:szCs w:val="24"/>
        </w:rPr>
      </w:pPr>
      <w:r w:rsidRPr="00CF6607">
        <w:rPr>
          <w:sz w:val="24"/>
          <w:szCs w:val="24"/>
        </w:rPr>
        <w:t>Ability to engender confidence and respect when working across different church traditions and contexts.</w:t>
      </w:r>
    </w:p>
    <w:p w14:paraId="5C0C20E3" w14:textId="77777777" w:rsidR="001658B4" w:rsidRPr="00CF6607" w:rsidRDefault="001658B4" w:rsidP="001658B4">
      <w:pPr>
        <w:numPr>
          <w:ilvl w:val="0"/>
          <w:numId w:val="6"/>
        </w:numPr>
        <w:spacing w:after="0" w:line="240" w:lineRule="auto"/>
        <w:rPr>
          <w:b/>
          <w:sz w:val="24"/>
          <w:szCs w:val="24"/>
        </w:rPr>
      </w:pPr>
      <w:r w:rsidRPr="00CF6607">
        <w:rPr>
          <w:sz w:val="24"/>
          <w:szCs w:val="24"/>
        </w:rPr>
        <w:t>A skilled organiser and planner with ability to manage complex processes across multiple stakeholders.</w:t>
      </w:r>
    </w:p>
    <w:p w14:paraId="55EA0C9F" w14:textId="77777777" w:rsidR="00CF6607" w:rsidRPr="00CF6607" w:rsidRDefault="00CF6607" w:rsidP="00CF6607">
      <w:pPr>
        <w:pStyle w:val="ListParagraph"/>
        <w:rPr>
          <w:sz w:val="24"/>
          <w:szCs w:val="24"/>
        </w:rPr>
      </w:pPr>
    </w:p>
    <w:p w14:paraId="0CECDD55" w14:textId="7DCDA96F" w:rsidR="001658B4" w:rsidRPr="00CF6607" w:rsidRDefault="001658B4" w:rsidP="001658B4">
      <w:pPr>
        <w:pStyle w:val="ListParagraph"/>
        <w:numPr>
          <w:ilvl w:val="0"/>
          <w:numId w:val="6"/>
        </w:numPr>
        <w:rPr>
          <w:sz w:val="24"/>
          <w:szCs w:val="24"/>
        </w:rPr>
      </w:pPr>
      <w:r w:rsidRPr="00CF6607">
        <w:rPr>
          <w:bCs/>
          <w:sz w:val="24"/>
          <w:szCs w:val="24"/>
        </w:rPr>
        <w:t>Willing and able to work within</w:t>
      </w:r>
      <w:r w:rsidRPr="00CF6607">
        <w:rPr>
          <w:sz w:val="24"/>
          <w:szCs w:val="24"/>
        </w:rPr>
        <w:t xml:space="preserve"> a complex structured organisation of devolved decision making and responsibilities with multiple stakeholders.</w:t>
      </w:r>
    </w:p>
    <w:p w14:paraId="75F3CE08" w14:textId="77777777" w:rsidR="001658B4" w:rsidRPr="00CF6607" w:rsidRDefault="001658B4" w:rsidP="001658B4">
      <w:pPr>
        <w:numPr>
          <w:ilvl w:val="0"/>
          <w:numId w:val="6"/>
        </w:numPr>
        <w:spacing w:after="0" w:line="240" w:lineRule="auto"/>
        <w:rPr>
          <w:b/>
          <w:sz w:val="24"/>
          <w:szCs w:val="24"/>
        </w:rPr>
      </w:pPr>
      <w:r w:rsidRPr="00CF6607">
        <w:rPr>
          <w:sz w:val="24"/>
          <w:szCs w:val="24"/>
        </w:rPr>
        <w:t>Have a high degree of self-management, be motivated and able to operate with a degree of ambiguity.</w:t>
      </w:r>
    </w:p>
    <w:p w14:paraId="1D93214F" w14:textId="77777777" w:rsidR="00CF6607" w:rsidRDefault="00CF6607" w:rsidP="00CF6607">
      <w:pPr>
        <w:spacing w:after="0" w:line="240" w:lineRule="auto"/>
        <w:ind w:left="720"/>
        <w:rPr>
          <w:sz w:val="24"/>
          <w:szCs w:val="24"/>
        </w:rPr>
      </w:pPr>
    </w:p>
    <w:p w14:paraId="57D86E4B" w14:textId="307190EB" w:rsidR="001658B4" w:rsidRDefault="001658B4" w:rsidP="001658B4">
      <w:pPr>
        <w:numPr>
          <w:ilvl w:val="0"/>
          <w:numId w:val="6"/>
        </w:numPr>
        <w:spacing w:after="0" w:line="240" w:lineRule="auto"/>
        <w:rPr>
          <w:sz w:val="24"/>
          <w:szCs w:val="24"/>
        </w:rPr>
      </w:pPr>
      <w:r w:rsidRPr="00CF6607">
        <w:rPr>
          <w:sz w:val="24"/>
          <w:szCs w:val="24"/>
        </w:rPr>
        <w:t>Able to build strong working relationships with high emotional intelligence, relating to a range of people and parishes in different contexts and stages in their journeys of discipleship.</w:t>
      </w:r>
    </w:p>
    <w:p w14:paraId="6C34238E" w14:textId="77777777" w:rsidR="00CF6607" w:rsidRDefault="00CF6607" w:rsidP="00CF6607">
      <w:pPr>
        <w:spacing w:after="0" w:line="240" w:lineRule="auto"/>
        <w:ind w:left="720"/>
        <w:rPr>
          <w:sz w:val="24"/>
          <w:szCs w:val="24"/>
        </w:rPr>
      </w:pPr>
    </w:p>
    <w:p w14:paraId="250C2A16" w14:textId="2CD7C1D7" w:rsidR="001658B4" w:rsidRPr="00CF6607" w:rsidRDefault="001658B4" w:rsidP="001658B4">
      <w:pPr>
        <w:numPr>
          <w:ilvl w:val="0"/>
          <w:numId w:val="6"/>
        </w:numPr>
        <w:spacing w:after="0" w:line="240" w:lineRule="auto"/>
        <w:rPr>
          <w:sz w:val="24"/>
          <w:szCs w:val="24"/>
        </w:rPr>
      </w:pPr>
      <w:r w:rsidRPr="00CF6607">
        <w:rPr>
          <w:sz w:val="24"/>
          <w:szCs w:val="24"/>
        </w:rPr>
        <w:t>Have an exploring nature, able to listen, develop and equip others.</w:t>
      </w:r>
    </w:p>
    <w:p w14:paraId="5EB7449D" w14:textId="77777777" w:rsidR="001658B4" w:rsidRPr="00CF6607" w:rsidRDefault="001658B4" w:rsidP="001658B4">
      <w:pPr>
        <w:ind w:left="720"/>
        <w:rPr>
          <w:sz w:val="24"/>
          <w:szCs w:val="24"/>
        </w:rPr>
      </w:pPr>
    </w:p>
    <w:p w14:paraId="37D024D6" w14:textId="77777777" w:rsidR="001658B4" w:rsidRPr="00CF6607" w:rsidRDefault="001658B4" w:rsidP="001658B4">
      <w:pPr>
        <w:pStyle w:val="ListParagraph"/>
        <w:numPr>
          <w:ilvl w:val="0"/>
          <w:numId w:val="6"/>
        </w:numPr>
        <w:rPr>
          <w:sz w:val="24"/>
          <w:szCs w:val="24"/>
        </w:rPr>
      </w:pPr>
      <w:r w:rsidRPr="00CF6607">
        <w:rPr>
          <w:sz w:val="24"/>
          <w:szCs w:val="24"/>
        </w:rPr>
        <w:t xml:space="preserve">Be willing to release potential in other people, be gifted in discerning the call of entrepreneurial </w:t>
      </w:r>
      <w:proofErr w:type="spellStart"/>
      <w:r w:rsidRPr="00CF6607">
        <w:rPr>
          <w:sz w:val="24"/>
          <w:szCs w:val="24"/>
        </w:rPr>
        <w:t>missioners</w:t>
      </w:r>
      <w:proofErr w:type="spellEnd"/>
      <w:r w:rsidRPr="00CF6607">
        <w:rPr>
          <w:sz w:val="24"/>
          <w:szCs w:val="24"/>
        </w:rPr>
        <w:t xml:space="preserve"> and evangelists and include them in church’s mission.</w:t>
      </w:r>
    </w:p>
    <w:p w14:paraId="4721EB80" w14:textId="77777777" w:rsidR="001658B4" w:rsidRPr="00CF6607" w:rsidRDefault="001658B4" w:rsidP="001658B4">
      <w:pPr>
        <w:rPr>
          <w:sz w:val="24"/>
          <w:szCs w:val="24"/>
        </w:rPr>
      </w:pPr>
    </w:p>
    <w:p w14:paraId="7B546B75" w14:textId="77777777" w:rsidR="001658B4" w:rsidRPr="00CF6607" w:rsidRDefault="001658B4" w:rsidP="001658B4">
      <w:pPr>
        <w:rPr>
          <w:color w:val="C00000"/>
          <w:sz w:val="24"/>
          <w:szCs w:val="24"/>
        </w:rPr>
      </w:pPr>
      <w:r w:rsidRPr="00CF6607">
        <w:rPr>
          <w:color w:val="C00000"/>
          <w:sz w:val="24"/>
          <w:szCs w:val="24"/>
        </w:rPr>
        <w:t>Other</w:t>
      </w:r>
    </w:p>
    <w:p w14:paraId="70AB5F29" w14:textId="77777777" w:rsidR="001658B4" w:rsidRPr="00CF6607" w:rsidRDefault="001658B4" w:rsidP="001658B4">
      <w:pPr>
        <w:numPr>
          <w:ilvl w:val="0"/>
          <w:numId w:val="6"/>
        </w:numPr>
        <w:spacing w:after="0" w:line="240" w:lineRule="auto"/>
        <w:rPr>
          <w:sz w:val="24"/>
          <w:szCs w:val="24"/>
        </w:rPr>
      </w:pPr>
      <w:r w:rsidRPr="00CF6607">
        <w:rPr>
          <w:sz w:val="24"/>
          <w:szCs w:val="24"/>
        </w:rPr>
        <w:t>Confidential and able to handle sensitive information.</w:t>
      </w:r>
    </w:p>
    <w:p w14:paraId="796EAB3E" w14:textId="77777777" w:rsidR="001658B4" w:rsidRPr="00CF6607" w:rsidRDefault="001658B4" w:rsidP="001658B4">
      <w:pPr>
        <w:ind w:left="720"/>
        <w:rPr>
          <w:sz w:val="24"/>
          <w:szCs w:val="24"/>
        </w:rPr>
      </w:pPr>
    </w:p>
    <w:p w14:paraId="25AC5366" w14:textId="77777777" w:rsidR="001658B4" w:rsidRPr="00CF6607" w:rsidRDefault="001658B4" w:rsidP="001658B4">
      <w:pPr>
        <w:pStyle w:val="ListParagraph"/>
        <w:numPr>
          <w:ilvl w:val="0"/>
          <w:numId w:val="6"/>
        </w:numPr>
        <w:rPr>
          <w:rFonts w:cs="Times New Roman"/>
          <w:sz w:val="24"/>
          <w:szCs w:val="24"/>
        </w:rPr>
      </w:pPr>
      <w:r w:rsidRPr="00CF6607">
        <w:rPr>
          <w:rFonts w:cs="Times New Roman"/>
          <w:sz w:val="24"/>
          <w:szCs w:val="24"/>
        </w:rPr>
        <w:t>As the post holder will be required to travel about the diocese, sometimes outside usual business hours and to remote locations, having access to one’s own transport will be essential.</w:t>
      </w:r>
    </w:p>
    <w:p w14:paraId="5F083CDB" w14:textId="77CE35CE" w:rsidR="001658B4" w:rsidRPr="00CF6607" w:rsidRDefault="001658B4" w:rsidP="001658B4">
      <w:pPr>
        <w:widowControl w:val="0"/>
        <w:numPr>
          <w:ilvl w:val="0"/>
          <w:numId w:val="6"/>
        </w:numPr>
        <w:autoSpaceDE w:val="0"/>
        <w:autoSpaceDN w:val="0"/>
        <w:adjustRightInd w:val="0"/>
        <w:spacing w:after="0" w:line="240" w:lineRule="auto"/>
        <w:rPr>
          <w:sz w:val="24"/>
          <w:szCs w:val="24"/>
        </w:rPr>
      </w:pPr>
      <w:r w:rsidRPr="00CF6607">
        <w:rPr>
          <w:sz w:val="24"/>
          <w:szCs w:val="24"/>
        </w:rPr>
        <w:t>An understanding of and a commitment in principl</w:t>
      </w:r>
      <w:r w:rsidR="00AC6ECF">
        <w:rPr>
          <w:sz w:val="24"/>
          <w:szCs w:val="24"/>
        </w:rPr>
        <w:t>e</w:t>
      </w:r>
      <w:r w:rsidRPr="00CF6607">
        <w:rPr>
          <w:sz w:val="24"/>
          <w:szCs w:val="24"/>
        </w:rPr>
        <w:t xml:space="preserve"> to the Church’s ministry and mission is essential. </w:t>
      </w:r>
    </w:p>
    <w:p w14:paraId="5A137E5D" w14:textId="77777777" w:rsidR="001658B4" w:rsidRPr="00CF6607" w:rsidRDefault="001658B4" w:rsidP="001658B4">
      <w:pPr>
        <w:widowControl w:val="0"/>
        <w:autoSpaceDE w:val="0"/>
        <w:autoSpaceDN w:val="0"/>
        <w:adjustRightInd w:val="0"/>
        <w:rPr>
          <w:sz w:val="24"/>
          <w:szCs w:val="24"/>
        </w:rPr>
      </w:pPr>
    </w:p>
    <w:p w14:paraId="38E3A9B3" w14:textId="77777777" w:rsidR="001658B4" w:rsidRPr="00CF6607" w:rsidRDefault="001658B4" w:rsidP="001658B4">
      <w:pPr>
        <w:numPr>
          <w:ilvl w:val="0"/>
          <w:numId w:val="6"/>
        </w:numPr>
        <w:spacing w:after="0" w:line="240" w:lineRule="auto"/>
        <w:rPr>
          <w:rFonts w:cs="Times New Roman"/>
          <w:sz w:val="24"/>
          <w:szCs w:val="24"/>
        </w:rPr>
      </w:pPr>
      <w:r w:rsidRPr="00CF6607">
        <w:rPr>
          <w:rFonts w:cs="Times New Roman"/>
          <w:sz w:val="24"/>
          <w:szCs w:val="24"/>
        </w:rPr>
        <w:t xml:space="preserve">The person appointed will be already committed, or willing to commit to, the strategic priorities of Winchester Diocese. </w:t>
      </w:r>
    </w:p>
    <w:p w14:paraId="31A16373" w14:textId="77777777" w:rsidR="001658B4" w:rsidRDefault="001658B4" w:rsidP="001658B4">
      <w:pPr>
        <w:ind w:left="2880" w:hanging="2880"/>
        <w:rPr>
          <w:rFonts w:cs="Times New Roman"/>
          <w:color w:val="9C9C9C"/>
          <w:sz w:val="28"/>
          <w:szCs w:val="28"/>
        </w:rPr>
      </w:pPr>
    </w:p>
    <w:p w14:paraId="1771104A" w14:textId="77777777" w:rsidR="001658B4" w:rsidRDefault="001658B4" w:rsidP="001658B4">
      <w:pPr>
        <w:ind w:left="2880" w:hanging="2880"/>
        <w:rPr>
          <w:rFonts w:cs="Times New Roman"/>
          <w:color w:val="9C9C9C"/>
          <w:sz w:val="28"/>
          <w:szCs w:val="28"/>
        </w:rPr>
      </w:pPr>
      <w:r>
        <w:rPr>
          <w:rFonts w:cs="Times New Roman"/>
          <w:color w:val="9C9C9C"/>
          <w:sz w:val="28"/>
          <w:szCs w:val="28"/>
        </w:rPr>
        <w:t>Notes:</w:t>
      </w:r>
    </w:p>
    <w:p w14:paraId="4F445F92" w14:textId="77777777" w:rsidR="001658B4" w:rsidRPr="00CF6607" w:rsidRDefault="001658B4" w:rsidP="001658B4">
      <w:pPr>
        <w:rPr>
          <w:sz w:val="24"/>
          <w:szCs w:val="24"/>
        </w:rPr>
      </w:pPr>
      <w:r w:rsidRPr="00CF6607">
        <w:rPr>
          <w:sz w:val="24"/>
          <w:szCs w:val="24"/>
        </w:rPr>
        <w:t>The following general principles should be observed:</w:t>
      </w:r>
    </w:p>
    <w:p w14:paraId="373C66C6" w14:textId="77777777" w:rsidR="001658B4" w:rsidRPr="00CF6607" w:rsidRDefault="001658B4" w:rsidP="001658B4">
      <w:pPr>
        <w:widowControl w:val="0"/>
        <w:numPr>
          <w:ilvl w:val="0"/>
          <w:numId w:val="5"/>
        </w:numPr>
        <w:autoSpaceDE w:val="0"/>
        <w:autoSpaceDN w:val="0"/>
        <w:adjustRightInd w:val="0"/>
        <w:spacing w:after="0" w:line="240" w:lineRule="auto"/>
        <w:ind w:left="360"/>
        <w:rPr>
          <w:sz w:val="24"/>
          <w:szCs w:val="24"/>
        </w:rPr>
      </w:pPr>
      <w:r w:rsidRPr="00CF6607">
        <w:rPr>
          <w:sz w:val="24"/>
          <w:szCs w:val="24"/>
        </w:rPr>
        <w:t xml:space="preserve">This role will be based at The Diocesan Office, Wolvesey (Diocese of Winchester, Wolvesey, Winchester, Hampshire, </w:t>
      </w:r>
      <w:proofErr w:type="spellStart"/>
      <w:r w:rsidRPr="00CF6607">
        <w:rPr>
          <w:sz w:val="24"/>
          <w:szCs w:val="24"/>
        </w:rPr>
        <w:t>SO23</w:t>
      </w:r>
      <w:proofErr w:type="spellEnd"/>
      <w:r w:rsidRPr="00CF6607">
        <w:rPr>
          <w:sz w:val="24"/>
          <w:szCs w:val="24"/>
        </w:rPr>
        <w:t xml:space="preserve"> </w:t>
      </w:r>
      <w:proofErr w:type="spellStart"/>
      <w:r w:rsidRPr="00CF6607">
        <w:rPr>
          <w:sz w:val="24"/>
          <w:szCs w:val="24"/>
        </w:rPr>
        <w:t>9ND</w:t>
      </w:r>
      <w:proofErr w:type="spellEnd"/>
      <w:r w:rsidRPr="00CF6607">
        <w:rPr>
          <w:sz w:val="24"/>
          <w:szCs w:val="24"/>
        </w:rPr>
        <w:t>).</w:t>
      </w:r>
    </w:p>
    <w:p w14:paraId="233F79B2" w14:textId="77777777" w:rsidR="001658B4" w:rsidRPr="00CF6607" w:rsidRDefault="001658B4" w:rsidP="001658B4">
      <w:pPr>
        <w:rPr>
          <w:color w:val="000000"/>
          <w:sz w:val="24"/>
          <w:szCs w:val="24"/>
        </w:rPr>
      </w:pPr>
    </w:p>
    <w:p w14:paraId="552C6B3E" w14:textId="2E5B3F4E" w:rsidR="001658B4" w:rsidRDefault="001658B4" w:rsidP="001658B4">
      <w:pPr>
        <w:numPr>
          <w:ilvl w:val="0"/>
          <w:numId w:val="5"/>
        </w:numPr>
        <w:spacing w:after="0" w:line="240" w:lineRule="auto"/>
        <w:ind w:left="426" w:hanging="426"/>
        <w:rPr>
          <w:rFonts w:cs="Times New Roman"/>
          <w:sz w:val="24"/>
          <w:szCs w:val="24"/>
        </w:rPr>
      </w:pPr>
      <w:r w:rsidRPr="00CF6607">
        <w:rPr>
          <w:rFonts w:cs="Times New Roman"/>
          <w:sz w:val="24"/>
          <w:szCs w:val="24"/>
        </w:rPr>
        <w:lastRenderedPageBreak/>
        <w:t>The role is full time - 35 hours, worked flexibly to meet the requirements of the role. The post requires the post holder to regularly work evenings and weekends as necessary to attend appointments and meetings, training and events. Evening and weekend work will be considered part of the full-time hours allocated to this role. Some homeworking will be expected.</w:t>
      </w:r>
    </w:p>
    <w:p w14:paraId="5AAFB3E2" w14:textId="77777777" w:rsidR="00837CBF" w:rsidRDefault="00837CBF" w:rsidP="00837CBF">
      <w:pPr>
        <w:pStyle w:val="ListParagraph"/>
        <w:rPr>
          <w:rFonts w:cs="Times New Roman"/>
          <w:sz w:val="24"/>
          <w:szCs w:val="24"/>
        </w:rPr>
      </w:pPr>
    </w:p>
    <w:p w14:paraId="7D9866E1" w14:textId="61843637" w:rsidR="00837CBF" w:rsidRPr="00CF6607" w:rsidRDefault="00837CBF" w:rsidP="001658B4">
      <w:pPr>
        <w:numPr>
          <w:ilvl w:val="0"/>
          <w:numId w:val="5"/>
        </w:numPr>
        <w:spacing w:after="0" w:line="240" w:lineRule="auto"/>
        <w:ind w:left="426" w:hanging="426"/>
        <w:rPr>
          <w:rFonts w:cs="Times New Roman"/>
          <w:sz w:val="24"/>
          <w:szCs w:val="24"/>
        </w:rPr>
      </w:pPr>
      <w:r>
        <w:rPr>
          <w:rFonts w:cs="Times New Roman"/>
          <w:sz w:val="24"/>
          <w:szCs w:val="24"/>
        </w:rPr>
        <w:t>The role is fixed term for 3 years</w:t>
      </w:r>
      <w:r w:rsidR="001F11C3">
        <w:rPr>
          <w:rFonts w:cs="Times New Roman"/>
          <w:sz w:val="24"/>
          <w:szCs w:val="24"/>
        </w:rPr>
        <w:t xml:space="preserve"> and maybe extended</w:t>
      </w:r>
      <w:r>
        <w:rPr>
          <w:rFonts w:cs="Times New Roman"/>
          <w:sz w:val="24"/>
          <w:szCs w:val="24"/>
        </w:rPr>
        <w:t>.</w:t>
      </w:r>
    </w:p>
    <w:p w14:paraId="241B119A" w14:textId="77777777" w:rsidR="001658B4" w:rsidRPr="00CF6607" w:rsidRDefault="001658B4" w:rsidP="001658B4">
      <w:pPr>
        <w:widowControl w:val="0"/>
        <w:autoSpaceDE w:val="0"/>
        <w:autoSpaceDN w:val="0"/>
        <w:adjustRightInd w:val="0"/>
        <w:rPr>
          <w:rFonts w:cs="Times New Roman"/>
          <w:i/>
          <w:iCs/>
          <w:sz w:val="24"/>
          <w:szCs w:val="24"/>
        </w:rPr>
      </w:pPr>
    </w:p>
    <w:p w14:paraId="3D7EFFE3" w14:textId="77777777" w:rsidR="001658B4" w:rsidRPr="00CF6607" w:rsidRDefault="001658B4" w:rsidP="001658B4">
      <w:pPr>
        <w:pStyle w:val="ListParagraph"/>
        <w:numPr>
          <w:ilvl w:val="0"/>
          <w:numId w:val="5"/>
        </w:numPr>
        <w:spacing w:after="0" w:line="240" w:lineRule="auto"/>
        <w:ind w:left="426" w:hanging="426"/>
        <w:rPr>
          <w:rFonts w:cs="Times New Roman"/>
          <w:sz w:val="24"/>
          <w:szCs w:val="24"/>
        </w:rPr>
      </w:pPr>
      <w:r w:rsidRPr="00CF6607">
        <w:rPr>
          <w:rFonts w:cs="Times New Roman"/>
          <w:sz w:val="24"/>
          <w:szCs w:val="24"/>
        </w:rPr>
        <w:t>An Occupational Requirement exists for the post-holder to be a practicing Christian in accordance with the Equality Act 2010.</w:t>
      </w:r>
    </w:p>
    <w:p w14:paraId="4C2B711E" w14:textId="77777777" w:rsidR="001658B4" w:rsidRPr="00CF6607" w:rsidRDefault="001658B4" w:rsidP="001658B4">
      <w:pPr>
        <w:pStyle w:val="ListParagraph"/>
        <w:spacing w:after="0" w:line="240" w:lineRule="auto"/>
        <w:ind w:left="0"/>
        <w:rPr>
          <w:rFonts w:cs="Times New Roman"/>
          <w:i/>
          <w:iCs/>
          <w:sz w:val="24"/>
          <w:szCs w:val="24"/>
        </w:rPr>
      </w:pPr>
    </w:p>
    <w:p w14:paraId="399F7AF1" w14:textId="77777777" w:rsidR="001658B4" w:rsidRPr="00CF6607" w:rsidRDefault="001658B4" w:rsidP="001658B4">
      <w:pPr>
        <w:pStyle w:val="ListParagraph"/>
        <w:numPr>
          <w:ilvl w:val="0"/>
          <w:numId w:val="5"/>
        </w:numPr>
        <w:spacing w:after="0" w:line="240" w:lineRule="auto"/>
        <w:ind w:left="426" w:hanging="426"/>
        <w:rPr>
          <w:rFonts w:cs="Times New Roman"/>
          <w:sz w:val="24"/>
          <w:szCs w:val="24"/>
        </w:rPr>
      </w:pPr>
      <w:r w:rsidRPr="00CF6607">
        <w:rPr>
          <w:rFonts w:cs="Times New Roman"/>
          <w:sz w:val="24"/>
          <w:szCs w:val="24"/>
        </w:rPr>
        <w:t>The role is offered on the basis of the role holder having a right to work in the UK.</w:t>
      </w:r>
    </w:p>
    <w:p w14:paraId="363C50BC" w14:textId="77777777" w:rsidR="001658B4" w:rsidRPr="00CF6607" w:rsidRDefault="001658B4" w:rsidP="001658B4">
      <w:pPr>
        <w:pStyle w:val="ListParagraph"/>
        <w:rPr>
          <w:rFonts w:cs="Times New Roman"/>
          <w:sz w:val="24"/>
          <w:szCs w:val="24"/>
        </w:rPr>
      </w:pPr>
    </w:p>
    <w:p w14:paraId="7125E77F" w14:textId="77777777" w:rsidR="001658B4" w:rsidRPr="00CF6607" w:rsidRDefault="001658B4" w:rsidP="001658B4">
      <w:pPr>
        <w:widowControl w:val="0"/>
        <w:numPr>
          <w:ilvl w:val="0"/>
          <w:numId w:val="5"/>
        </w:numPr>
        <w:autoSpaceDE w:val="0"/>
        <w:autoSpaceDN w:val="0"/>
        <w:adjustRightInd w:val="0"/>
        <w:spacing w:after="0" w:line="240" w:lineRule="auto"/>
        <w:ind w:left="360"/>
        <w:rPr>
          <w:sz w:val="24"/>
          <w:szCs w:val="24"/>
        </w:rPr>
      </w:pPr>
      <w:r w:rsidRPr="00CF6607">
        <w:rPr>
          <w:sz w:val="24"/>
          <w:szCs w:val="24"/>
        </w:rPr>
        <w:t xml:space="preserve">If the successful candidate is an Ordained Minister in the Church of England, a License or Permission from the Bishop will be sought. It will therefore be necessary offer the role on the basis of a satisfactory Enhanced DBS report and satisfactory CCSL. </w:t>
      </w:r>
    </w:p>
    <w:p w14:paraId="562EF37D" w14:textId="77777777" w:rsidR="001658B4" w:rsidRPr="00CF6607" w:rsidRDefault="001658B4" w:rsidP="001658B4">
      <w:pPr>
        <w:rPr>
          <w:sz w:val="24"/>
          <w:szCs w:val="24"/>
        </w:rPr>
      </w:pPr>
    </w:p>
    <w:p w14:paraId="623FE218" w14:textId="61C032A5" w:rsidR="001658B4" w:rsidRPr="00ED64AE" w:rsidRDefault="001658B4" w:rsidP="00ED64AE">
      <w:pPr>
        <w:pStyle w:val="ListParagraph"/>
        <w:numPr>
          <w:ilvl w:val="0"/>
          <w:numId w:val="5"/>
        </w:numPr>
        <w:ind w:left="284" w:hanging="284"/>
        <w:rPr>
          <w:sz w:val="24"/>
          <w:szCs w:val="24"/>
        </w:rPr>
      </w:pPr>
      <w:r w:rsidRPr="00ED64AE">
        <w:rPr>
          <w:sz w:val="24"/>
          <w:szCs w:val="24"/>
        </w:rPr>
        <w:t xml:space="preserve">As training is sometimes held in church halls and other locations that are not always set up for </w:t>
      </w:r>
      <w:r w:rsidR="00ED64AE">
        <w:rPr>
          <w:sz w:val="24"/>
          <w:szCs w:val="24"/>
        </w:rPr>
        <w:t>meetings/</w:t>
      </w:r>
      <w:r w:rsidRPr="00ED64AE">
        <w:rPr>
          <w:sz w:val="24"/>
          <w:szCs w:val="24"/>
        </w:rPr>
        <w:t>training use. The setting up and packing away of equipment is often the responsibility of the Church Plant</w:t>
      </w:r>
      <w:r w:rsidR="002C2A96">
        <w:rPr>
          <w:sz w:val="24"/>
          <w:szCs w:val="24"/>
        </w:rPr>
        <w:t>ing</w:t>
      </w:r>
      <w:r w:rsidRPr="00ED64AE">
        <w:rPr>
          <w:sz w:val="24"/>
          <w:szCs w:val="24"/>
        </w:rPr>
        <w:t xml:space="preserve"> </w:t>
      </w:r>
      <w:proofErr w:type="spellStart"/>
      <w:r w:rsidR="00924980">
        <w:rPr>
          <w:sz w:val="24"/>
          <w:szCs w:val="24"/>
        </w:rPr>
        <w:t>Missioner</w:t>
      </w:r>
      <w:proofErr w:type="spellEnd"/>
      <w:r w:rsidRPr="00ED64AE">
        <w:rPr>
          <w:sz w:val="24"/>
          <w:szCs w:val="24"/>
        </w:rPr>
        <w:t xml:space="preserve">. This expectation from the venue managers may be something that could be avoided with planning. </w:t>
      </w:r>
    </w:p>
    <w:p w14:paraId="4CC7FE98" w14:textId="77777777" w:rsidR="001658B4" w:rsidRPr="00CF6607" w:rsidRDefault="001658B4" w:rsidP="001658B4">
      <w:pPr>
        <w:numPr>
          <w:ilvl w:val="0"/>
          <w:numId w:val="5"/>
        </w:numPr>
        <w:spacing w:after="0" w:line="240" w:lineRule="auto"/>
        <w:ind w:left="360"/>
        <w:rPr>
          <w:sz w:val="24"/>
          <w:szCs w:val="24"/>
        </w:rPr>
      </w:pPr>
      <w:r w:rsidRPr="00CF6607">
        <w:rPr>
          <w:sz w:val="24"/>
          <w:szCs w:val="24"/>
        </w:rPr>
        <w:t>The Employer will be The Winchester Diocesan Board of Finance. As such the role is under the leadership of the Chief Executive Officer. WDBF policies and procedures are directly applicable to the role. WDBF Employee Terms and Conditions apply.</w:t>
      </w:r>
    </w:p>
    <w:p w14:paraId="2F7EF8AB" w14:textId="77777777" w:rsidR="001658B4" w:rsidRPr="00CF6607" w:rsidRDefault="001658B4" w:rsidP="001658B4">
      <w:pPr>
        <w:rPr>
          <w:sz w:val="24"/>
          <w:szCs w:val="24"/>
        </w:rPr>
      </w:pPr>
    </w:p>
    <w:p w14:paraId="35167DBB" w14:textId="77777777" w:rsidR="001658B4" w:rsidRPr="00CF6607" w:rsidRDefault="001658B4" w:rsidP="001658B4">
      <w:pPr>
        <w:rPr>
          <w:sz w:val="24"/>
          <w:szCs w:val="24"/>
        </w:rPr>
      </w:pPr>
    </w:p>
    <w:p w14:paraId="3AE23EF5" w14:textId="77777777" w:rsidR="001658B4" w:rsidRPr="00CF6607" w:rsidRDefault="001658B4" w:rsidP="001658B4">
      <w:pPr>
        <w:widowControl w:val="0"/>
        <w:autoSpaceDE w:val="0"/>
        <w:autoSpaceDN w:val="0"/>
        <w:adjustRightInd w:val="0"/>
        <w:rPr>
          <w:bCs/>
          <w:sz w:val="24"/>
          <w:szCs w:val="24"/>
        </w:rPr>
      </w:pPr>
      <w:r w:rsidRPr="00CF6607">
        <w:rPr>
          <w:bCs/>
          <w:sz w:val="24"/>
          <w:szCs w:val="24"/>
        </w:rPr>
        <w:t xml:space="preserve">This job description and person specification is not an exhaustive list of the tasks and responsibilities involved. </w:t>
      </w:r>
    </w:p>
    <w:p w14:paraId="1496168C" w14:textId="45269348" w:rsidR="001658B4" w:rsidRPr="00CF6607" w:rsidRDefault="001658B4" w:rsidP="001658B4">
      <w:pPr>
        <w:widowControl w:val="0"/>
        <w:autoSpaceDE w:val="0"/>
        <w:autoSpaceDN w:val="0"/>
        <w:adjustRightInd w:val="0"/>
        <w:rPr>
          <w:bCs/>
          <w:sz w:val="24"/>
          <w:szCs w:val="24"/>
        </w:rPr>
      </w:pPr>
      <w:r w:rsidRPr="00CF6607">
        <w:rPr>
          <w:bCs/>
          <w:sz w:val="24"/>
          <w:szCs w:val="24"/>
        </w:rPr>
        <w:t>……………………………………………………………………………………………………………………………………………</w:t>
      </w:r>
    </w:p>
    <w:p w14:paraId="5CEBAEA8" w14:textId="21D7E4AD" w:rsidR="001658B4" w:rsidRPr="00CF6607" w:rsidRDefault="00617F42" w:rsidP="001658B4">
      <w:pPr>
        <w:widowControl w:val="0"/>
        <w:autoSpaceDE w:val="0"/>
        <w:autoSpaceDN w:val="0"/>
        <w:adjustRightInd w:val="0"/>
        <w:rPr>
          <w:bCs/>
          <w:sz w:val="24"/>
          <w:szCs w:val="24"/>
        </w:rPr>
      </w:pPr>
      <w:r>
        <w:rPr>
          <w:bCs/>
          <w:sz w:val="24"/>
          <w:szCs w:val="24"/>
        </w:rPr>
        <w:t xml:space="preserve">Agreed </w:t>
      </w:r>
      <w:r w:rsidR="00ED64AE">
        <w:rPr>
          <w:bCs/>
          <w:sz w:val="24"/>
          <w:szCs w:val="24"/>
        </w:rPr>
        <w:t xml:space="preserve">MC/ML SMB </w:t>
      </w:r>
      <w:r w:rsidR="00837CBF">
        <w:rPr>
          <w:bCs/>
          <w:sz w:val="24"/>
          <w:szCs w:val="24"/>
        </w:rPr>
        <w:t>31032021</w:t>
      </w:r>
    </w:p>
    <w:p w14:paraId="58984CE7" w14:textId="77777777" w:rsidR="001658B4" w:rsidRPr="00CF6607" w:rsidRDefault="001658B4" w:rsidP="001658B4">
      <w:pPr>
        <w:rPr>
          <w:sz w:val="24"/>
          <w:szCs w:val="24"/>
        </w:rPr>
      </w:pPr>
    </w:p>
    <w:p w14:paraId="0DD81FD2" w14:textId="77777777" w:rsidR="001F57D3" w:rsidRPr="00CF6607" w:rsidRDefault="001F57D3" w:rsidP="4F266972">
      <w:pPr>
        <w:rPr>
          <w:sz w:val="24"/>
          <w:szCs w:val="24"/>
        </w:rPr>
      </w:pPr>
    </w:p>
    <w:sectPr w:rsidR="001F57D3" w:rsidRPr="00CF660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0E100" w14:textId="77777777" w:rsidR="00583F41" w:rsidRDefault="00583F41" w:rsidP="00583F41">
      <w:pPr>
        <w:spacing w:after="0" w:line="240" w:lineRule="auto"/>
      </w:pPr>
      <w:r>
        <w:separator/>
      </w:r>
    </w:p>
  </w:endnote>
  <w:endnote w:type="continuationSeparator" w:id="0">
    <w:p w14:paraId="14864884" w14:textId="77777777" w:rsidR="00583F41" w:rsidRDefault="00583F41" w:rsidP="00583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78408" w14:textId="77777777" w:rsidR="00583F41" w:rsidRDefault="00583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52D96" w14:textId="77777777" w:rsidR="00583F41" w:rsidRDefault="00583F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599B0" w14:textId="77777777" w:rsidR="00583F41" w:rsidRDefault="00583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64453" w14:textId="77777777" w:rsidR="00583F41" w:rsidRDefault="00583F41" w:rsidP="00583F41">
      <w:pPr>
        <w:spacing w:after="0" w:line="240" w:lineRule="auto"/>
      </w:pPr>
      <w:r>
        <w:separator/>
      </w:r>
    </w:p>
  </w:footnote>
  <w:footnote w:type="continuationSeparator" w:id="0">
    <w:p w14:paraId="1E767382" w14:textId="77777777" w:rsidR="00583F41" w:rsidRDefault="00583F41" w:rsidP="00583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CC4E4" w14:textId="0A47A7AE" w:rsidR="00583F41" w:rsidRDefault="00583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7BC57" w14:textId="79F881CC" w:rsidR="00583F41" w:rsidRDefault="00583F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1D86F" w14:textId="0323AA44" w:rsidR="00583F41" w:rsidRDefault="00583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003F1"/>
    <w:multiLevelType w:val="hybridMultilevel"/>
    <w:tmpl w:val="FFFFFFFF"/>
    <w:lvl w:ilvl="0" w:tplc="B54460F6">
      <w:start w:val="1"/>
      <w:numFmt w:val="decimal"/>
      <w:lvlText w:val="%1."/>
      <w:lvlJc w:val="left"/>
      <w:pPr>
        <w:ind w:left="720" w:hanging="360"/>
      </w:pPr>
    </w:lvl>
    <w:lvl w:ilvl="1" w:tplc="16760FCE">
      <w:start w:val="1"/>
      <w:numFmt w:val="lowerLetter"/>
      <w:lvlText w:val="%2."/>
      <w:lvlJc w:val="left"/>
      <w:pPr>
        <w:ind w:left="1440" w:hanging="360"/>
      </w:pPr>
    </w:lvl>
    <w:lvl w:ilvl="2" w:tplc="AE00BA4E">
      <w:start w:val="1"/>
      <w:numFmt w:val="lowerRoman"/>
      <w:lvlText w:val="%3."/>
      <w:lvlJc w:val="right"/>
      <w:pPr>
        <w:ind w:left="2160" w:hanging="180"/>
      </w:pPr>
    </w:lvl>
    <w:lvl w:ilvl="3" w:tplc="D2EAD36A">
      <w:start w:val="1"/>
      <w:numFmt w:val="decimal"/>
      <w:lvlText w:val="%4."/>
      <w:lvlJc w:val="left"/>
      <w:pPr>
        <w:ind w:left="2880" w:hanging="360"/>
      </w:pPr>
    </w:lvl>
    <w:lvl w:ilvl="4" w:tplc="32427E7E">
      <w:start w:val="1"/>
      <w:numFmt w:val="lowerLetter"/>
      <w:lvlText w:val="%5."/>
      <w:lvlJc w:val="left"/>
      <w:pPr>
        <w:ind w:left="3600" w:hanging="360"/>
      </w:pPr>
    </w:lvl>
    <w:lvl w:ilvl="5" w:tplc="395CCA9A">
      <w:start w:val="1"/>
      <w:numFmt w:val="lowerRoman"/>
      <w:lvlText w:val="%6."/>
      <w:lvlJc w:val="right"/>
      <w:pPr>
        <w:ind w:left="4320" w:hanging="180"/>
      </w:pPr>
    </w:lvl>
    <w:lvl w:ilvl="6" w:tplc="128A8C7E">
      <w:start w:val="1"/>
      <w:numFmt w:val="decimal"/>
      <w:lvlText w:val="%7."/>
      <w:lvlJc w:val="left"/>
      <w:pPr>
        <w:ind w:left="5040" w:hanging="360"/>
      </w:pPr>
    </w:lvl>
    <w:lvl w:ilvl="7" w:tplc="3EA481A0">
      <w:start w:val="1"/>
      <w:numFmt w:val="lowerLetter"/>
      <w:lvlText w:val="%8."/>
      <w:lvlJc w:val="left"/>
      <w:pPr>
        <w:ind w:left="5760" w:hanging="360"/>
      </w:pPr>
    </w:lvl>
    <w:lvl w:ilvl="8" w:tplc="4D984CC2">
      <w:start w:val="1"/>
      <w:numFmt w:val="lowerRoman"/>
      <w:lvlText w:val="%9."/>
      <w:lvlJc w:val="right"/>
      <w:pPr>
        <w:ind w:left="6480" w:hanging="180"/>
      </w:pPr>
    </w:lvl>
  </w:abstractNum>
  <w:abstractNum w:abstractNumId="1" w15:restartNumberingAfterBreak="0">
    <w:nsid w:val="0A4B005B"/>
    <w:multiLevelType w:val="hybridMultilevel"/>
    <w:tmpl w:val="A79C8DF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CD4E4C"/>
    <w:multiLevelType w:val="hybridMultilevel"/>
    <w:tmpl w:val="6FAEC9C8"/>
    <w:lvl w:ilvl="0" w:tplc="9AB494E4">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413561"/>
    <w:multiLevelType w:val="hybridMultilevel"/>
    <w:tmpl w:val="FFFFFFFF"/>
    <w:lvl w:ilvl="0" w:tplc="1F927F10">
      <w:start w:val="1"/>
      <w:numFmt w:val="bullet"/>
      <w:lvlText w:val=""/>
      <w:lvlJc w:val="left"/>
      <w:pPr>
        <w:ind w:left="360" w:hanging="360"/>
      </w:pPr>
      <w:rPr>
        <w:rFonts w:ascii="Symbol" w:hAnsi="Symbol" w:hint="default"/>
      </w:rPr>
    </w:lvl>
    <w:lvl w:ilvl="1" w:tplc="0FCA00DE">
      <w:start w:val="1"/>
      <w:numFmt w:val="bullet"/>
      <w:lvlText w:val="o"/>
      <w:lvlJc w:val="left"/>
      <w:pPr>
        <w:ind w:left="1080" w:hanging="360"/>
      </w:pPr>
      <w:rPr>
        <w:rFonts w:ascii="Courier New" w:hAnsi="Courier New" w:hint="default"/>
      </w:rPr>
    </w:lvl>
    <w:lvl w:ilvl="2" w:tplc="B9B60BB4">
      <w:start w:val="1"/>
      <w:numFmt w:val="bullet"/>
      <w:lvlText w:val=""/>
      <w:lvlJc w:val="left"/>
      <w:pPr>
        <w:ind w:left="1800" w:hanging="360"/>
      </w:pPr>
      <w:rPr>
        <w:rFonts w:ascii="Wingdings" w:hAnsi="Wingdings" w:hint="default"/>
      </w:rPr>
    </w:lvl>
    <w:lvl w:ilvl="3" w:tplc="60D2DEC2">
      <w:start w:val="1"/>
      <w:numFmt w:val="bullet"/>
      <w:lvlText w:val=""/>
      <w:lvlJc w:val="left"/>
      <w:pPr>
        <w:ind w:left="2520" w:hanging="360"/>
      </w:pPr>
      <w:rPr>
        <w:rFonts w:ascii="Symbol" w:hAnsi="Symbol" w:hint="default"/>
      </w:rPr>
    </w:lvl>
    <w:lvl w:ilvl="4" w:tplc="5D4810E2">
      <w:start w:val="1"/>
      <w:numFmt w:val="bullet"/>
      <w:lvlText w:val="o"/>
      <w:lvlJc w:val="left"/>
      <w:pPr>
        <w:ind w:left="3240" w:hanging="360"/>
      </w:pPr>
      <w:rPr>
        <w:rFonts w:ascii="Courier New" w:hAnsi="Courier New" w:hint="default"/>
      </w:rPr>
    </w:lvl>
    <w:lvl w:ilvl="5" w:tplc="291C915E">
      <w:start w:val="1"/>
      <w:numFmt w:val="bullet"/>
      <w:lvlText w:val=""/>
      <w:lvlJc w:val="left"/>
      <w:pPr>
        <w:ind w:left="3960" w:hanging="360"/>
      </w:pPr>
      <w:rPr>
        <w:rFonts w:ascii="Wingdings" w:hAnsi="Wingdings" w:hint="default"/>
      </w:rPr>
    </w:lvl>
    <w:lvl w:ilvl="6" w:tplc="5390559A">
      <w:start w:val="1"/>
      <w:numFmt w:val="bullet"/>
      <w:lvlText w:val=""/>
      <w:lvlJc w:val="left"/>
      <w:pPr>
        <w:ind w:left="4680" w:hanging="360"/>
      </w:pPr>
      <w:rPr>
        <w:rFonts w:ascii="Symbol" w:hAnsi="Symbol" w:hint="default"/>
      </w:rPr>
    </w:lvl>
    <w:lvl w:ilvl="7" w:tplc="7616ADA2">
      <w:start w:val="1"/>
      <w:numFmt w:val="bullet"/>
      <w:lvlText w:val="o"/>
      <w:lvlJc w:val="left"/>
      <w:pPr>
        <w:ind w:left="5400" w:hanging="360"/>
      </w:pPr>
      <w:rPr>
        <w:rFonts w:ascii="Courier New" w:hAnsi="Courier New" w:hint="default"/>
      </w:rPr>
    </w:lvl>
    <w:lvl w:ilvl="8" w:tplc="CD829740">
      <w:start w:val="1"/>
      <w:numFmt w:val="bullet"/>
      <w:lvlText w:val=""/>
      <w:lvlJc w:val="left"/>
      <w:pPr>
        <w:ind w:left="6120" w:hanging="360"/>
      </w:pPr>
      <w:rPr>
        <w:rFonts w:ascii="Wingdings" w:hAnsi="Wingdings" w:hint="default"/>
      </w:rPr>
    </w:lvl>
  </w:abstractNum>
  <w:abstractNum w:abstractNumId="4" w15:restartNumberingAfterBreak="0">
    <w:nsid w:val="1BA65DE3"/>
    <w:multiLevelType w:val="hybridMultilevel"/>
    <w:tmpl w:val="FFFFFFFF"/>
    <w:lvl w:ilvl="0" w:tplc="423A34C8">
      <w:start w:val="1"/>
      <w:numFmt w:val="bullet"/>
      <w:lvlText w:val=""/>
      <w:lvlJc w:val="left"/>
      <w:pPr>
        <w:ind w:left="720" w:hanging="360"/>
      </w:pPr>
      <w:rPr>
        <w:rFonts w:ascii="Symbol" w:hAnsi="Symbol" w:hint="default"/>
      </w:rPr>
    </w:lvl>
    <w:lvl w:ilvl="1" w:tplc="32462E3C">
      <w:start w:val="1"/>
      <w:numFmt w:val="bullet"/>
      <w:lvlText w:val="o"/>
      <w:lvlJc w:val="left"/>
      <w:pPr>
        <w:ind w:left="1440" w:hanging="360"/>
      </w:pPr>
      <w:rPr>
        <w:rFonts w:ascii="Courier New" w:hAnsi="Courier New" w:hint="default"/>
      </w:rPr>
    </w:lvl>
    <w:lvl w:ilvl="2" w:tplc="10D067CE">
      <w:start w:val="1"/>
      <w:numFmt w:val="bullet"/>
      <w:lvlText w:val=""/>
      <w:lvlJc w:val="left"/>
      <w:pPr>
        <w:ind w:left="2160" w:hanging="360"/>
      </w:pPr>
      <w:rPr>
        <w:rFonts w:ascii="Wingdings" w:hAnsi="Wingdings" w:hint="default"/>
      </w:rPr>
    </w:lvl>
    <w:lvl w:ilvl="3" w:tplc="E684F80A">
      <w:start w:val="1"/>
      <w:numFmt w:val="bullet"/>
      <w:lvlText w:val=""/>
      <w:lvlJc w:val="left"/>
      <w:pPr>
        <w:ind w:left="2880" w:hanging="360"/>
      </w:pPr>
      <w:rPr>
        <w:rFonts w:ascii="Symbol" w:hAnsi="Symbol" w:hint="default"/>
      </w:rPr>
    </w:lvl>
    <w:lvl w:ilvl="4" w:tplc="533A5370">
      <w:start w:val="1"/>
      <w:numFmt w:val="bullet"/>
      <w:lvlText w:val="o"/>
      <w:lvlJc w:val="left"/>
      <w:pPr>
        <w:ind w:left="3600" w:hanging="360"/>
      </w:pPr>
      <w:rPr>
        <w:rFonts w:ascii="Courier New" w:hAnsi="Courier New" w:hint="default"/>
      </w:rPr>
    </w:lvl>
    <w:lvl w:ilvl="5" w:tplc="4A1220BA">
      <w:start w:val="1"/>
      <w:numFmt w:val="bullet"/>
      <w:lvlText w:val=""/>
      <w:lvlJc w:val="left"/>
      <w:pPr>
        <w:ind w:left="4320" w:hanging="360"/>
      </w:pPr>
      <w:rPr>
        <w:rFonts w:ascii="Wingdings" w:hAnsi="Wingdings" w:hint="default"/>
      </w:rPr>
    </w:lvl>
    <w:lvl w:ilvl="6" w:tplc="F16EA0F6">
      <w:start w:val="1"/>
      <w:numFmt w:val="bullet"/>
      <w:lvlText w:val=""/>
      <w:lvlJc w:val="left"/>
      <w:pPr>
        <w:ind w:left="5040" w:hanging="360"/>
      </w:pPr>
      <w:rPr>
        <w:rFonts w:ascii="Symbol" w:hAnsi="Symbol" w:hint="default"/>
      </w:rPr>
    </w:lvl>
    <w:lvl w:ilvl="7" w:tplc="6522298A">
      <w:start w:val="1"/>
      <w:numFmt w:val="bullet"/>
      <w:lvlText w:val="o"/>
      <w:lvlJc w:val="left"/>
      <w:pPr>
        <w:ind w:left="5760" w:hanging="360"/>
      </w:pPr>
      <w:rPr>
        <w:rFonts w:ascii="Courier New" w:hAnsi="Courier New" w:hint="default"/>
      </w:rPr>
    </w:lvl>
    <w:lvl w:ilvl="8" w:tplc="F0A6B2E8">
      <w:start w:val="1"/>
      <w:numFmt w:val="bullet"/>
      <w:lvlText w:val=""/>
      <w:lvlJc w:val="left"/>
      <w:pPr>
        <w:ind w:left="6480" w:hanging="360"/>
      </w:pPr>
      <w:rPr>
        <w:rFonts w:ascii="Wingdings" w:hAnsi="Wingdings" w:hint="default"/>
      </w:rPr>
    </w:lvl>
  </w:abstractNum>
  <w:abstractNum w:abstractNumId="5" w15:restartNumberingAfterBreak="0">
    <w:nsid w:val="602C4E4A"/>
    <w:multiLevelType w:val="hybridMultilevel"/>
    <w:tmpl w:val="FFFFFFFF"/>
    <w:lvl w:ilvl="0" w:tplc="57D03F84">
      <w:start w:val="1"/>
      <w:numFmt w:val="decimal"/>
      <w:lvlText w:val="%1."/>
      <w:lvlJc w:val="left"/>
      <w:pPr>
        <w:ind w:left="360" w:hanging="360"/>
      </w:pPr>
    </w:lvl>
    <w:lvl w:ilvl="1" w:tplc="0AB897B8">
      <w:start w:val="1"/>
      <w:numFmt w:val="lowerLetter"/>
      <w:lvlText w:val="%2."/>
      <w:lvlJc w:val="left"/>
      <w:pPr>
        <w:ind w:left="1080" w:hanging="360"/>
      </w:pPr>
    </w:lvl>
    <w:lvl w:ilvl="2" w:tplc="DD4A1414">
      <w:start w:val="1"/>
      <w:numFmt w:val="lowerRoman"/>
      <w:lvlText w:val="%3."/>
      <w:lvlJc w:val="right"/>
      <w:pPr>
        <w:ind w:left="1800" w:hanging="180"/>
      </w:pPr>
    </w:lvl>
    <w:lvl w:ilvl="3" w:tplc="A710820A">
      <w:start w:val="1"/>
      <w:numFmt w:val="decimal"/>
      <w:lvlText w:val="%4."/>
      <w:lvlJc w:val="left"/>
      <w:pPr>
        <w:ind w:left="2520" w:hanging="360"/>
      </w:pPr>
    </w:lvl>
    <w:lvl w:ilvl="4" w:tplc="4ABA4CB2">
      <w:start w:val="1"/>
      <w:numFmt w:val="lowerLetter"/>
      <w:lvlText w:val="%5."/>
      <w:lvlJc w:val="left"/>
      <w:pPr>
        <w:ind w:left="3240" w:hanging="360"/>
      </w:pPr>
    </w:lvl>
    <w:lvl w:ilvl="5" w:tplc="CDFCE1C8">
      <w:start w:val="1"/>
      <w:numFmt w:val="lowerRoman"/>
      <w:lvlText w:val="%6."/>
      <w:lvlJc w:val="right"/>
      <w:pPr>
        <w:ind w:left="3960" w:hanging="180"/>
      </w:pPr>
    </w:lvl>
    <w:lvl w:ilvl="6" w:tplc="4D366E02">
      <w:start w:val="1"/>
      <w:numFmt w:val="decimal"/>
      <w:lvlText w:val="%7."/>
      <w:lvlJc w:val="left"/>
      <w:pPr>
        <w:ind w:left="4680" w:hanging="360"/>
      </w:pPr>
    </w:lvl>
    <w:lvl w:ilvl="7" w:tplc="D2189196">
      <w:start w:val="1"/>
      <w:numFmt w:val="lowerLetter"/>
      <w:lvlText w:val="%8."/>
      <w:lvlJc w:val="left"/>
      <w:pPr>
        <w:ind w:left="5400" w:hanging="360"/>
      </w:pPr>
    </w:lvl>
    <w:lvl w:ilvl="8" w:tplc="C136EC12">
      <w:start w:val="1"/>
      <w:numFmt w:val="lowerRoman"/>
      <w:lvlText w:val="%9."/>
      <w:lvlJc w:val="right"/>
      <w:pPr>
        <w:ind w:left="612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CB6990"/>
    <w:rsid w:val="00073D4D"/>
    <w:rsid w:val="001658B4"/>
    <w:rsid w:val="001A3BDC"/>
    <w:rsid w:val="001F11C3"/>
    <w:rsid w:val="001F57D3"/>
    <w:rsid w:val="002C2A96"/>
    <w:rsid w:val="00306A95"/>
    <w:rsid w:val="00372BF1"/>
    <w:rsid w:val="004EEEE4"/>
    <w:rsid w:val="00583F41"/>
    <w:rsid w:val="00617F42"/>
    <w:rsid w:val="00694622"/>
    <w:rsid w:val="007D8B90"/>
    <w:rsid w:val="00837CBF"/>
    <w:rsid w:val="00924980"/>
    <w:rsid w:val="00A8131A"/>
    <w:rsid w:val="00AC6ECF"/>
    <w:rsid w:val="00B41460"/>
    <w:rsid w:val="00CF6607"/>
    <w:rsid w:val="00D342E9"/>
    <w:rsid w:val="00ED64AE"/>
    <w:rsid w:val="0125EC70"/>
    <w:rsid w:val="0141B5B8"/>
    <w:rsid w:val="021E2028"/>
    <w:rsid w:val="02364DD5"/>
    <w:rsid w:val="036E72E7"/>
    <w:rsid w:val="038D810D"/>
    <w:rsid w:val="03F06E38"/>
    <w:rsid w:val="03F58522"/>
    <w:rsid w:val="04671F84"/>
    <w:rsid w:val="04768A6A"/>
    <w:rsid w:val="04BDEA08"/>
    <w:rsid w:val="052EFCCB"/>
    <w:rsid w:val="057538C9"/>
    <w:rsid w:val="05AEE92E"/>
    <w:rsid w:val="05B804A9"/>
    <w:rsid w:val="05C12024"/>
    <w:rsid w:val="05E7CF4A"/>
    <w:rsid w:val="067EA1E1"/>
    <w:rsid w:val="06B0FCDB"/>
    <w:rsid w:val="06EEC552"/>
    <w:rsid w:val="06FBD770"/>
    <w:rsid w:val="0733E7F5"/>
    <w:rsid w:val="075EE8C3"/>
    <w:rsid w:val="07C75DE6"/>
    <w:rsid w:val="07CF8706"/>
    <w:rsid w:val="0866599D"/>
    <w:rsid w:val="092955D0"/>
    <w:rsid w:val="0944A841"/>
    <w:rsid w:val="09D1E901"/>
    <w:rsid w:val="09F3A716"/>
    <w:rsid w:val="0A724D6F"/>
    <w:rsid w:val="0AA696DD"/>
    <w:rsid w:val="0AD66108"/>
    <w:rsid w:val="0B0F3E96"/>
    <w:rsid w:val="0B224863"/>
    <w:rsid w:val="0B2D7338"/>
    <w:rsid w:val="0B9B874F"/>
    <w:rsid w:val="0C723169"/>
    <w:rsid w:val="0D5F76B3"/>
    <w:rsid w:val="0D896629"/>
    <w:rsid w:val="0E03EA30"/>
    <w:rsid w:val="0E04A744"/>
    <w:rsid w:val="0E13DB20"/>
    <w:rsid w:val="0F12FF94"/>
    <w:rsid w:val="0F4EDA0D"/>
    <w:rsid w:val="0FC295B1"/>
    <w:rsid w:val="10613C7A"/>
    <w:rsid w:val="10D406BD"/>
    <w:rsid w:val="113B8AF2"/>
    <w:rsid w:val="1176694C"/>
    <w:rsid w:val="11C37D2B"/>
    <w:rsid w:val="126A9234"/>
    <w:rsid w:val="12A5703B"/>
    <w:rsid w:val="12C946AF"/>
    <w:rsid w:val="136A5D8F"/>
    <w:rsid w:val="13C7AD53"/>
    <w:rsid w:val="13F650F2"/>
    <w:rsid w:val="14A6E6D1"/>
    <w:rsid w:val="14EFABD0"/>
    <w:rsid w:val="14FA7F63"/>
    <w:rsid w:val="1557DDE4"/>
    <w:rsid w:val="17427A2D"/>
    <w:rsid w:val="1788889E"/>
    <w:rsid w:val="17A3A939"/>
    <w:rsid w:val="1857AB32"/>
    <w:rsid w:val="18B2BE9D"/>
    <w:rsid w:val="1908BD92"/>
    <w:rsid w:val="195220CA"/>
    <w:rsid w:val="1A56AE5A"/>
    <w:rsid w:val="1A753E24"/>
    <w:rsid w:val="1A97E7C7"/>
    <w:rsid w:val="1AF0754E"/>
    <w:rsid w:val="1B07B238"/>
    <w:rsid w:val="1B0FC4C9"/>
    <w:rsid w:val="1B1616A0"/>
    <w:rsid w:val="1B3285A6"/>
    <w:rsid w:val="1B54BF34"/>
    <w:rsid w:val="1BC81B87"/>
    <w:rsid w:val="1BF27EBB"/>
    <w:rsid w:val="1C07F30A"/>
    <w:rsid w:val="1C4A2549"/>
    <w:rsid w:val="1C7F758C"/>
    <w:rsid w:val="1CF5AFFB"/>
    <w:rsid w:val="1CFBC3A6"/>
    <w:rsid w:val="1D17086E"/>
    <w:rsid w:val="1D67B42B"/>
    <w:rsid w:val="1DB41AE4"/>
    <w:rsid w:val="1DC8FFAE"/>
    <w:rsid w:val="1E82A4B4"/>
    <w:rsid w:val="1EDA4D4E"/>
    <w:rsid w:val="1F408FEB"/>
    <w:rsid w:val="1F568B77"/>
    <w:rsid w:val="2003BDF4"/>
    <w:rsid w:val="200FCDCC"/>
    <w:rsid w:val="2073E165"/>
    <w:rsid w:val="20C69C9E"/>
    <w:rsid w:val="21164287"/>
    <w:rsid w:val="2153A6FA"/>
    <w:rsid w:val="2158C528"/>
    <w:rsid w:val="21663E19"/>
    <w:rsid w:val="21BBAB0F"/>
    <w:rsid w:val="21F032D5"/>
    <w:rsid w:val="22805009"/>
    <w:rsid w:val="22C31BE9"/>
    <w:rsid w:val="2346726F"/>
    <w:rsid w:val="23577B70"/>
    <w:rsid w:val="23D32D6C"/>
    <w:rsid w:val="23F76982"/>
    <w:rsid w:val="2402F80D"/>
    <w:rsid w:val="24A76476"/>
    <w:rsid w:val="2518FED8"/>
    <w:rsid w:val="25377EA5"/>
    <w:rsid w:val="25781948"/>
    <w:rsid w:val="2628143C"/>
    <w:rsid w:val="262B0899"/>
    <w:rsid w:val="2669E3FD"/>
    <w:rsid w:val="269AAABD"/>
    <w:rsid w:val="26B4CF39"/>
    <w:rsid w:val="26E595F9"/>
    <w:rsid w:val="270AA98E"/>
    <w:rsid w:val="27CF3FC5"/>
    <w:rsid w:val="27F7C1E7"/>
    <w:rsid w:val="28A8A363"/>
    <w:rsid w:val="28DBE3A6"/>
    <w:rsid w:val="28EAC513"/>
    <w:rsid w:val="290196AD"/>
    <w:rsid w:val="294C6E3E"/>
    <w:rsid w:val="298E4CE0"/>
    <w:rsid w:val="2ABC3AA1"/>
    <w:rsid w:val="2AF80618"/>
    <w:rsid w:val="2AFD7D9D"/>
    <w:rsid w:val="2B46709B"/>
    <w:rsid w:val="2BCCC785"/>
    <w:rsid w:val="2C0DC052"/>
    <w:rsid w:val="2C4293FB"/>
    <w:rsid w:val="2C6E4298"/>
    <w:rsid w:val="2CB4E96B"/>
    <w:rsid w:val="2CD00A06"/>
    <w:rsid w:val="2CFE5DB6"/>
    <w:rsid w:val="2D3743D2"/>
    <w:rsid w:val="2E07C6CE"/>
    <w:rsid w:val="2E2E2493"/>
    <w:rsid w:val="2E6A9284"/>
    <w:rsid w:val="2EA6B8C1"/>
    <w:rsid w:val="2EC16887"/>
    <w:rsid w:val="2F0ACC5A"/>
    <w:rsid w:val="2F15E013"/>
    <w:rsid w:val="2F30048F"/>
    <w:rsid w:val="2F59FCA7"/>
    <w:rsid w:val="301DD6B0"/>
    <w:rsid w:val="30702318"/>
    <w:rsid w:val="3162A787"/>
    <w:rsid w:val="317DC822"/>
    <w:rsid w:val="31CADDD2"/>
    <w:rsid w:val="32202944"/>
    <w:rsid w:val="323951A1"/>
    <w:rsid w:val="3244655A"/>
    <w:rsid w:val="330220E1"/>
    <w:rsid w:val="33199883"/>
    <w:rsid w:val="3329D2C1"/>
    <w:rsid w:val="339D69DB"/>
    <w:rsid w:val="33C51520"/>
    <w:rsid w:val="33D1BD6B"/>
    <w:rsid w:val="34467368"/>
    <w:rsid w:val="346AC85C"/>
    <w:rsid w:val="34751014"/>
    <w:rsid w:val="3545183E"/>
    <w:rsid w:val="35C6F158"/>
    <w:rsid w:val="3787F9EE"/>
    <w:rsid w:val="37E9334C"/>
    <w:rsid w:val="3883DC3D"/>
    <w:rsid w:val="388CF7B8"/>
    <w:rsid w:val="38C7A43C"/>
    <w:rsid w:val="3935F429"/>
    <w:rsid w:val="397FBE8C"/>
    <w:rsid w:val="39C7FFAD"/>
    <w:rsid w:val="39E04FED"/>
    <w:rsid w:val="39FA7469"/>
    <w:rsid w:val="3A0ECBAC"/>
    <w:rsid w:val="3AA37DF6"/>
    <w:rsid w:val="3AA47A15"/>
    <w:rsid w:val="3AB486F7"/>
    <w:rsid w:val="3B062013"/>
    <w:rsid w:val="3B547509"/>
    <w:rsid w:val="3B91AB21"/>
    <w:rsid w:val="3C5972D3"/>
    <w:rsid w:val="3C6C7412"/>
    <w:rsid w:val="3C72D79E"/>
    <w:rsid w:val="3C92ACDC"/>
    <w:rsid w:val="3DBED028"/>
    <w:rsid w:val="3E1E6D29"/>
    <w:rsid w:val="3E78E2B6"/>
    <w:rsid w:val="3ED330AC"/>
    <w:rsid w:val="3FD89389"/>
    <w:rsid w:val="3FDEF32E"/>
    <w:rsid w:val="3FE3D623"/>
    <w:rsid w:val="40F670EA"/>
    <w:rsid w:val="416CA121"/>
    <w:rsid w:val="42A76C9E"/>
    <w:rsid w:val="43C60902"/>
    <w:rsid w:val="44433CFF"/>
    <w:rsid w:val="450DDC5D"/>
    <w:rsid w:val="45681A9F"/>
    <w:rsid w:val="456FE60E"/>
    <w:rsid w:val="463563FD"/>
    <w:rsid w:val="469599D7"/>
    <w:rsid w:val="46AA28EF"/>
    <w:rsid w:val="46D0D815"/>
    <w:rsid w:val="46FA19AC"/>
    <w:rsid w:val="470BB66F"/>
    <w:rsid w:val="482DCD12"/>
    <w:rsid w:val="48588142"/>
    <w:rsid w:val="48DAD3A9"/>
    <w:rsid w:val="4A260FB4"/>
    <w:rsid w:val="4A30241C"/>
    <w:rsid w:val="4AD92DA9"/>
    <w:rsid w:val="4AE67804"/>
    <w:rsid w:val="4B6471B5"/>
    <w:rsid w:val="4BF4605C"/>
    <w:rsid w:val="4C6BE28F"/>
    <w:rsid w:val="4C73248E"/>
    <w:rsid w:val="4CAD32DD"/>
    <w:rsid w:val="4CEC12E2"/>
    <w:rsid w:val="4D5623D2"/>
    <w:rsid w:val="4DA77803"/>
    <w:rsid w:val="4DD53A7F"/>
    <w:rsid w:val="4E350A81"/>
    <w:rsid w:val="4E945A93"/>
    <w:rsid w:val="4E9D130C"/>
    <w:rsid w:val="4F04915E"/>
    <w:rsid w:val="4F0DACD9"/>
    <w:rsid w:val="4F266972"/>
    <w:rsid w:val="4FB58871"/>
    <w:rsid w:val="50098F28"/>
    <w:rsid w:val="505E3C34"/>
    <w:rsid w:val="50715528"/>
    <w:rsid w:val="50EF0109"/>
    <w:rsid w:val="510F1C34"/>
    <w:rsid w:val="5130D0CA"/>
    <w:rsid w:val="5144CC5B"/>
    <w:rsid w:val="5186CFBF"/>
    <w:rsid w:val="52A0946E"/>
    <w:rsid w:val="52AB5972"/>
    <w:rsid w:val="53371850"/>
    <w:rsid w:val="5338146F"/>
    <w:rsid w:val="54AB3D6C"/>
    <w:rsid w:val="5527EB87"/>
    <w:rsid w:val="554113E4"/>
    <w:rsid w:val="554C279D"/>
    <w:rsid w:val="5567D2C3"/>
    <w:rsid w:val="557DEA7C"/>
    <w:rsid w:val="558EF37D"/>
    <w:rsid w:val="55EC15AF"/>
    <w:rsid w:val="5642BC1B"/>
    <w:rsid w:val="56C4B807"/>
    <w:rsid w:val="56F1DBA7"/>
    <w:rsid w:val="5719BADD"/>
    <w:rsid w:val="5791BFD4"/>
    <w:rsid w:val="57C09A56"/>
    <w:rsid w:val="57C22767"/>
    <w:rsid w:val="57FA1D6B"/>
    <w:rsid w:val="5825AA0E"/>
    <w:rsid w:val="583AD561"/>
    <w:rsid w:val="585B81FE"/>
    <w:rsid w:val="587C2A24"/>
    <w:rsid w:val="58843899"/>
    <w:rsid w:val="59A85212"/>
    <w:rsid w:val="59BB8527"/>
    <w:rsid w:val="59EFCE1F"/>
    <w:rsid w:val="5AD34383"/>
    <w:rsid w:val="5AD45A36"/>
    <w:rsid w:val="5B33E781"/>
    <w:rsid w:val="5BB9DC11"/>
    <w:rsid w:val="5BD785DB"/>
    <w:rsid w:val="5CC066EB"/>
    <w:rsid w:val="5CEEC533"/>
    <w:rsid w:val="5D062728"/>
    <w:rsid w:val="5D2BDA2F"/>
    <w:rsid w:val="5D530903"/>
    <w:rsid w:val="5D73563C"/>
    <w:rsid w:val="5E1EBD7D"/>
    <w:rsid w:val="5ECEDED0"/>
    <w:rsid w:val="5F0D2E5F"/>
    <w:rsid w:val="5F8CD0D7"/>
    <w:rsid w:val="5F92F7F5"/>
    <w:rsid w:val="5F99B067"/>
    <w:rsid w:val="5FFFBB45"/>
    <w:rsid w:val="60179396"/>
    <w:rsid w:val="61036903"/>
    <w:rsid w:val="6149F389"/>
    <w:rsid w:val="6155A0DE"/>
    <w:rsid w:val="615F5D40"/>
    <w:rsid w:val="617981BC"/>
    <w:rsid w:val="62638D8C"/>
    <w:rsid w:val="6289933F"/>
    <w:rsid w:val="62C47199"/>
    <w:rsid w:val="6304491C"/>
    <w:rsid w:val="63298151"/>
    <w:rsid w:val="6373F64E"/>
    <w:rsid w:val="63C4A367"/>
    <w:rsid w:val="63C8FD02"/>
    <w:rsid w:val="641556BE"/>
    <w:rsid w:val="6434E5CB"/>
    <w:rsid w:val="64777219"/>
    <w:rsid w:val="64796A57"/>
    <w:rsid w:val="6485F501"/>
    <w:rsid w:val="64F51C53"/>
    <w:rsid w:val="65653FC4"/>
    <w:rsid w:val="656B66E2"/>
    <w:rsid w:val="65C13401"/>
    <w:rsid w:val="65D6DA26"/>
    <w:rsid w:val="66F5FC6C"/>
    <w:rsid w:val="671D1F6A"/>
    <w:rsid w:val="676892ED"/>
    <w:rsid w:val="677EA495"/>
    <w:rsid w:val="679DEDB3"/>
    <w:rsid w:val="67E3A04E"/>
    <w:rsid w:val="69147030"/>
    <w:rsid w:val="69472F2E"/>
    <w:rsid w:val="69AEE5A2"/>
    <w:rsid w:val="6A6433C5"/>
    <w:rsid w:val="6A971834"/>
    <w:rsid w:val="6B532300"/>
    <w:rsid w:val="6B8246CA"/>
    <w:rsid w:val="6B9C15FE"/>
    <w:rsid w:val="6BB27755"/>
    <w:rsid w:val="6BCB65CD"/>
    <w:rsid w:val="6BED7B4A"/>
    <w:rsid w:val="6C541DF0"/>
    <w:rsid w:val="6CD06397"/>
    <w:rsid w:val="6D83EB40"/>
    <w:rsid w:val="6D9700CF"/>
    <w:rsid w:val="6DD3B7B1"/>
    <w:rsid w:val="6E3F81F6"/>
    <w:rsid w:val="6EC02FBA"/>
    <w:rsid w:val="6F7E67EB"/>
    <w:rsid w:val="6FD6C7DA"/>
    <w:rsid w:val="6FD8B48A"/>
    <w:rsid w:val="70963111"/>
    <w:rsid w:val="7146B288"/>
    <w:rsid w:val="715C58AD"/>
    <w:rsid w:val="720C53A1"/>
    <w:rsid w:val="723FFE04"/>
    <w:rsid w:val="72615677"/>
    <w:rsid w:val="7271E91C"/>
    <w:rsid w:val="72BC4E95"/>
    <w:rsid w:val="72F1C582"/>
    <w:rsid w:val="739B9958"/>
    <w:rsid w:val="73DBCE65"/>
    <w:rsid w:val="73F30F3E"/>
    <w:rsid w:val="740DB97D"/>
    <w:rsid w:val="747C5B0C"/>
    <w:rsid w:val="74876EC5"/>
    <w:rsid w:val="751F3D7B"/>
    <w:rsid w:val="7538EF4A"/>
    <w:rsid w:val="75B61012"/>
    <w:rsid w:val="75CB6990"/>
    <w:rsid w:val="75CE3C50"/>
    <w:rsid w:val="76109E3C"/>
    <w:rsid w:val="763DEEDF"/>
    <w:rsid w:val="76650EE7"/>
    <w:rsid w:val="7686187E"/>
    <w:rsid w:val="769DF503"/>
    <w:rsid w:val="76C66A91"/>
    <w:rsid w:val="771E1FFF"/>
    <w:rsid w:val="77712FEE"/>
    <w:rsid w:val="7790BBD7"/>
    <w:rsid w:val="77C36A1B"/>
    <w:rsid w:val="77CEC2A1"/>
    <w:rsid w:val="78293628"/>
    <w:rsid w:val="78612E5C"/>
    <w:rsid w:val="78A2CA0E"/>
    <w:rsid w:val="7906CD2F"/>
    <w:rsid w:val="790F8D40"/>
    <w:rsid w:val="79787393"/>
    <w:rsid w:val="798AAA89"/>
    <w:rsid w:val="79B255CE"/>
    <w:rsid w:val="79C262B0"/>
    <w:rsid w:val="79CF89C2"/>
    <w:rsid w:val="7A328621"/>
    <w:rsid w:val="7A4DA6BC"/>
    <w:rsid w:val="7A7C0572"/>
    <w:rsid w:val="7A92A501"/>
    <w:rsid w:val="7ABE1EC2"/>
    <w:rsid w:val="7AC03D3D"/>
    <w:rsid w:val="7AE1DB50"/>
    <w:rsid w:val="7AE57572"/>
    <w:rsid w:val="7B09303B"/>
    <w:rsid w:val="7B5F2F30"/>
    <w:rsid w:val="7B8B8AA2"/>
    <w:rsid w:val="7BA1FB10"/>
    <w:rsid w:val="7C8241F2"/>
    <w:rsid w:val="7C9A71AB"/>
    <w:rsid w:val="7C9ED97E"/>
    <w:rsid w:val="7E0918D6"/>
    <w:rsid w:val="7E1676C8"/>
    <w:rsid w:val="7EF5EA62"/>
    <w:rsid w:val="7F17707E"/>
    <w:rsid w:val="7F25A998"/>
    <w:rsid w:val="7F37BA23"/>
    <w:rsid w:val="7FF0D0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CB6990"/>
  <w15:chartTrackingRefBased/>
  <w15:docId w15:val="{D9B308F4-2CB8-4625-8BEF-A893B92C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342E9"/>
    <w:pPr>
      <w:keepNext/>
      <w:spacing w:before="240" w:after="60" w:line="240" w:lineRule="auto"/>
      <w:outlineLvl w:val="0"/>
    </w:pPr>
    <w:rPr>
      <w:rFonts w:ascii="Myriad Pro" w:eastAsia="Times New Roman" w:hAnsi="Myriad Pro" w:cs="Arial"/>
      <w:bCs/>
      <w:caps/>
      <w:color w:val="CF112B"/>
      <w:kern w:val="32"/>
      <w:sz w:val="40"/>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sid w:val="00D342E9"/>
    <w:rPr>
      <w:rFonts w:ascii="Myriad Pro" w:eastAsia="Times New Roman" w:hAnsi="Myriad Pro" w:cs="Arial"/>
      <w:bCs/>
      <w:caps/>
      <w:color w:val="CF112B"/>
      <w:kern w:val="32"/>
      <w:sz w:val="40"/>
      <w:szCs w:val="32"/>
      <w:lang w:eastAsia="en-GB"/>
    </w:rPr>
  </w:style>
  <w:style w:type="paragraph" w:styleId="Header">
    <w:name w:val="header"/>
    <w:basedOn w:val="Normal"/>
    <w:link w:val="HeaderChar"/>
    <w:uiPriority w:val="99"/>
    <w:unhideWhenUsed/>
    <w:rsid w:val="00583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F41"/>
  </w:style>
  <w:style w:type="paragraph" w:styleId="Footer">
    <w:name w:val="footer"/>
    <w:basedOn w:val="Normal"/>
    <w:link w:val="FooterChar"/>
    <w:uiPriority w:val="99"/>
    <w:unhideWhenUsed/>
    <w:rsid w:val="00583F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Collinson</dc:creator>
  <cp:keywords/>
  <dc:description/>
  <cp:lastModifiedBy>Cathy Laird</cp:lastModifiedBy>
  <cp:revision>7</cp:revision>
  <dcterms:created xsi:type="dcterms:W3CDTF">2021-03-31T09:00:00Z</dcterms:created>
  <dcterms:modified xsi:type="dcterms:W3CDTF">2021-04-19T09:15:00Z</dcterms:modified>
</cp:coreProperties>
</file>