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0580C" w14:textId="77777777" w:rsidR="002D503B" w:rsidRDefault="00CE15E8" w:rsidP="009D150F">
      <w:pPr>
        <w:spacing w:line="276" w:lineRule="auto"/>
        <w:jc w:val="right"/>
        <w:rPr>
          <w:rFonts w:ascii="Arial" w:hAnsi="Arial" w:cs="Arial"/>
          <w:sz w:val="22"/>
          <w:szCs w:val="22"/>
        </w:rPr>
      </w:pPr>
      <w:r>
        <w:rPr>
          <w:noProof/>
        </w:rPr>
        <w:drawing>
          <wp:inline distT="0" distB="0" distL="0" distR="0" wp14:anchorId="3D7E9940" wp14:editId="3CCA1048">
            <wp:extent cx="1390015" cy="563245"/>
            <wp:effectExtent l="0" t="0" r="0" b="8255"/>
            <wp:docPr id="1" name="Picture 1" descr="BISHOP-Of-Winchester_TRANSPARENT_LETTER_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HOP-Of-Winchester_TRANSPARENT_LETTER_SIZ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0015" cy="563245"/>
                    </a:xfrm>
                    <a:prstGeom prst="rect">
                      <a:avLst/>
                    </a:prstGeom>
                    <a:noFill/>
                    <a:ln>
                      <a:noFill/>
                    </a:ln>
                  </pic:spPr>
                </pic:pic>
              </a:graphicData>
            </a:graphic>
          </wp:inline>
        </w:drawing>
      </w:r>
    </w:p>
    <w:p w14:paraId="705E94D4" w14:textId="40726462" w:rsidR="00FE570B" w:rsidRPr="00114A53" w:rsidRDefault="00DC5120" w:rsidP="00600588">
      <w:pPr>
        <w:rPr>
          <w:rFonts w:ascii="Myriad Pro" w:hAnsi="Myriad Pro" w:cs="Arial"/>
          <w:color w:val="CF112B"/>
          <w:sz w:val="36"/>
          <w:szCs w:val="36"/>
        </w:rPr>
      </w:pPr>
      <w:r>
        <w:rPr>
          <w:rFonts w:ascii="Myriad Pro" w:hAnsi="Myriad Pro" w:cs="Arial"/>
          <w:color w:val="CF112B"/>
          <w:sz w:val="36"/>
          <w:szCs w:val="36"/>
        </w:rPr>
        <w:t>Administrat</w:t>
      </w:r>
      <w:r w:rsidR="008C6999">
        <w:rPr>
          <w:rFonts w:ascii="Myriad Pro" w:hAnsi="Myriad Pro" w:cs="Arial"/>
          <w:color w:val="CF112B"/>
          <w:sz w:val="36"/>
          <w:szCs w:val="36"/>
        </w:rPr>
        <w:t>or</w:t>
      </w:r>
      <w:r w:rsidR="00B45F71">
        <w:rPr>
          <w:rFonts w:ascii="Myriad Pro" w:hAnsi="Myriad Pro" w:cs="Arial"/>
          <w:color w:val="CF112B"/>
          <w:sz w:val="36"/>
          <w:szCs w:val="36"/>
        </w:rPr>
        <w:t>, SSS</w:t>
      </w:r>
    </w:p>
    <w:p w14:paraId="77808C5D" w14:textId="77777777" w:rsidR="00260AEA" w:rsidRPr="00260AEA" w:rsidRDefault="00260AEA" w:rsidP="00794C60">
      <w:pPr>
        <w:rPr>
          <w:rFonts w:ascii="Myriad Pro" w:hAnsi="Myriad Pro" w:cs="Arial"/>
          <w:color w:val="999999"/>
          <w:sz w:val="12"/>
          <w:szCs w:val="12"/>
        </w:rPr>
      </w:pPr>
    </w:p>
    <w:p w14:paraId="1995B5A9" w14:textId="77777777" w:rsidR="00FE570B" w:rsidRPr="0032370A" w:rsidRDefault="00CE15E8" w:rsidP="00794C60">
      <w:pPr>
        <w:rPr>
          <w:rFonts w:ascii="Myriad Pro" w:hAnsi="Myriad Pro" w:cs="Arial"/>
          <w:color w:val="999999"/>
          <w:sz w:val="28"/>
          <w:szCs w:val="28"/>
        </w:rPr>
      </w:pPr>
      <w:r>
        <w:rPr>
          <w:rFonts w:ascii="Myriad Pro" w:hAnsi="Myriad Pro" w:cs="Arial"/>
          <w:color w:val="999999"/>
          <w:sz w:val="28"/>
          <w:szCs w:val="28"/>
        </w:rPr>
        <w:t>Role Description</w:t>
      </w:r>
    </w:p>
    <w:p w14:paraId="1F66E133" w14:textId="77777777" w:rsidR="002D503B" w:rsidRPr="001D575D" w:rsidRDefault="002D503B" w:rsidP="009D150F">
      <w:pPr>
        <w:spacing w:line="276" w:lineRule="auto"/>
        <w:rPr>
          <w:sz w:val="28"/>
          <w:szCs w:val="28"/>
        </w:rPr>
      </w:pPr>
    </w:p>
    <w:p w14:paraId="48DA1BF9" w14:textId="5177847A" w:rsidR="00CE15E8" w:rsidRDefault="00CE15E8" w:rsidP="00604DA2">
      <w:pPr>
        <w:spacing w:line="276" w:lineRule="auto"/>
        <w:ind w:left="2880" w:hanging="2160"/>
        <w:rPr>
          <w:rFonts w:ascii="Calibri" w:hAnsi="Calibri"/>
          <w:sz w:val="22"/>
          <w:szCs w:val="22"/>
          <w:lang w:eastAsia="en-US"/>
        </w:rPr>
      </w:pPr>
      <w:r w:rsidRPr="00CE15E8">
        <w:rPr>
          <w:rFonts w:ascii="Calibri" w:hAnsi="Calibri"/>
          <w:sz w:val="22"/>
          <w:szCs w:val="22"/>
          <w:lang w:eastAsia="en-US"/>
        </w:rPr>
        <w:t xml:space="preserve">JOB TITLE: </w:t>
      </w:r>
      <w:r w:rsidRPr="00CE15E8">
        <w:rPr>
          <w:rFonts w:ascii="Calibri" w:hAnsi="Calibri"/>
          <w:sz w:val="22"/>
          <w:szCs w:val="22"/>
          <w:lang w:eastAsia="en-US"/>
        </w:rPr>
        <w:tab/>
      </w:r>
      <w:r w:rsidR="00DC5120">
        <w:rPr>
          <w:rFonts w:ascii="Calibri" w:hAnsi="Calibri"/>
          <w:sz w:val="22"/>
          <w:szCs w:val="22"/>
          <w:lang w:eastAsia="en-US"/>
        </w:rPr>
        <w:t>Administrat</w:t>
      </w:r>
      <w:r w:rsidR="008C6999">
        <w:rPr>
          <w:rFonts w:ascii="Calibri" w:hAnsi="Calibri"/>
          <w:sz w:val="22"/>
          <w:szCs w:val="22"/>
          <w:lang w:eastAsia="en-US"/>
        </w:rPr>
        <w:t>or</w:t>
      </w:r>
      <w:r w:rsidR="00604DA2">
        <w:rPr>
          <w:rFonts w:ascii="Calibri" w:hAnsi="Calibri"/>
          <w:sz w:val="22"/>
          <w:szCs w:val="22"/>
          <w:lang w:eastAsia="en-US"/>
        </w:rPr>
        <w:t>, Senior Staff Support Team</w:t>
      </w:r>
    </w:p>
    <w:p w14:paraId="56CED382" w14:textId="77777777" w:rsidR="00457FD0" w:rsidRDefault="00457FD0" w:rsidP="00457FD0">
      <w:pPr>
        <w:spacing w:line="276" w:lineRule="auto"/>
        <w:rPr>
          <w:rFonts w:ascii="Calibri" w:hAnsi="Calibri"/>
          <w:sz w:val="22"/>
          <w:szCs w:val="22"/>
          <w:lang w:eastAsia="en-US"/>
        </w:rPr>
      </w:pPr>
    </w:p>
    <w:p w14:paraId="21785220" w14:textId="5AFC5FF6" w:rsidR="00457FD0" w:rsidRDefault="00457FD0" w:rsidP="00457FD0">
      <w:pPr>
        <w:spacing w:line="276" w:lineRule="auto"/>
        <w:ind w:left="2880" w:hanging="2160"/>
        <w:rPr>
          <w:rFonts w:ascii="Calibri" w:hAnsi="Calibri"/>
          <w:sz w:val="22"/>
          <w:szCs w:val="22"/>
          <w:lang w:eastAsia="en-US"/>
        </w:rPr>
      </w:pPr>
      <w:r>
        <w:rPr>
          <w:rFonts w:ascii="Calibri" w:hAnsi="Calibri"/>
          <w:sz w:val="22"/>
          <w:szCs w:val="22"/>
          <w:lang w:eastAsia="en-US"/>
        </w:rPr>
        <w:t>SUMMARY</w:t>
      </w:r>
      <w:r w:rsidRPr="00CE15E8">
        <w:rPr>
          <w:rFonts w:ascii="Calibri" w:hAnsi="Calibri"/>
          <w:sz w:val="22"/>
          <w:szCs w:val="22"/>
          <w:lang w:eastAsia="en-US"/>
        </w:rPr>
        <w:t>:</w:t>
      </w:r>
      <w:r w:rsidRPr="00CE15E8">
        <w:rPr>
          <w:rFonts w:ascii="Calibri" w:hAnsi="Calibri"/>
          <w:sz w:val="22"/>
          <w:szCs w:val="22"/>
          <w:lang w:eastAsia="en-US"/>
        </w:rPr>
        <w:tab/>
      </w:r>
      <w:r>
        <w:rPr>
          <w:rFonts w:ascii="Calibri" w:hAnsi="Calibri"/>
          <w:sz w:val="22"/>
          <w:szCs w:val="22"/>
          <w:lang w:eastAsia="en-US"/>
        </w:rPr>
        <w:t>Working</w:t>
      </w:r>
      <w:r w:rsidR="00F40435">
        <w:rPr>
          <w:rFonts w:ascii="Calibri" w:hAnsi="Calibri"/>
          <w:sz w:val="22"/>
          <w:szCs w:val="22"/>
          <w:lang w:eastAsia="en-US"/>
        </w:rPr>
        <w:t xml:space="preserve"> collaboratively</w:t>
      </w:r>
      <w:r>
        <w:rPr>
          <w:rFonts w:ascii="Calibri" w:hAnsi="Calibri"/>
          <w:sz w:val="22"/>
          <w:szCs w:val="22"/>
          <w:lang w:eastAsia="en-US"/>
        </w:rPr>
        <w:t xml:space="preserve"> </w:t>
      </w:r>
      <w:r w:rsidR="00F40435">
        <w:rPr>
          <w:rFonts w:ascii="Calibri" w:hAnsi="Calibri"/>
          <w:sz w:val="22"/>
          <w:szCs w:val="22"/>
          <w:lang w:eastAsia="en-US"/>
        </w:rPr>
        <w:t xml:space="preserve">with </w:t>
      </w:r>
      <w:r>
        <w:rPr>
          <w:rFonts w:ascii="Calibri" w:hAnsi="Calibri"/>
          <w:sz w:val="22"/>
          <w:szCs w:val="22"/>
          <w:lang w:eastAsia="en-US"/>
        </w:rPr>
        <w:t xml:space="preserve">other members of the Senior Staff Support Team to support the work of 4 principals: The Bishops of Winchester, Basingstoke and Southampton and the Archdeacon of Winchester.  Together with colleagues to </w:t>
      </w:r>
      <w:r w:rsidR="008B7581">
        <w:rPr>
          <w:rFonts w:ascii="Calibri" w:hAnsi="Calibri"/>
          <w:sz w:val="22"/>
          <w:szCs w:val="22"/>
          <w:lang w:eastAsia="en-US"/>
        </w:rPr>
        <w:t xml:space="preserve">deliver </w:t>
      </w:r>
      <w:r w:rsidR="00F40435">
        <w:rPr>
          <w:rFonts w:ascii="Calibri" w:hAnsi="Calibri"/>
          <w:sz w:val="22"/>
          <w:szCs w:val="22"/>
          <w:lang w:eastAsia="en-US"/>
        </w:rPr>
        <w:t>high quality</w:t>
      </w:r>
      <w:r w:rsidR="003B24ED">
        <w:rPr>
          <w:rFonts w:ascii="Calibri" w:hAnsi="Calibri"/>
          <w:sz w:val="22"/>
          <w:szCs w:val="22"/>
          <w:lang w:eastAsia="en-US"/>
        </w:rPr>
        <w:t xml:space="preserve"> administrati</w:t>
      </w:r>
      <w:r w:rsidR="0069189D">
        <w:rPr>
          <w:rFonts w:ascii="Calibri" w:hAnsi="Calibri"/>
          <w:sz w:val="22"/>
          <w:szCs w:val="22"/>
          <w:lang w:eastAsia="en-US"/>
        </w:rPr>
        <w:t xml:space="preserve">ve support, </w:t>
      </w:r>
      <w:r w:rsidR="006903E2">
        <w:rPr>
          <w:rFonts w:ascii="Calibri" w:hAnsi="Calibri"/>
          <w:sz w:val="22"/>
          <w:szCs w:val="22"/>
          <w:lang w:eastAsia="en-US"/>
        </w:rPr>
        <w:t xml:space="preserve">process planning and delivery, </w:t>
      </w:r>
      <w:r w:rsidR="00275545">
        <w:rPr>
          <w:rFonts w:ascii="Calibri" w:hAnsi="Calibri"/>
          <w:sz w:val="22"/>
          <w:szCs w:val="22"/>
          <w:lang w:eastAsia="en-US"/>
        </w:rPr>
        <w:t>and record-keeping.</w:t>
      </w:r>
    </w:p>
    <w:p w14:paraId="726FED01" w14:textId="77777777" w:rsidR="00CE15E8" w:rsidRPr="00CE15E8" w:rsidRDefault="00CE15E8" w:rsidP="00CE15E8">
      <w:pPr>
        <w:spacing w:line="276" w:lineRule="auto"/>
        <w:rPr>
          <w:rFonts w:ascii="Calibri" w:hAnsi="Calibri"/>
          <w:sz w:val="22"/>
          <w:szCs w:val="22"/>
          <w:lang w:eastAsia="en-US"/>
        </w:rPr>
      </w:pPr>
    </w:p>
    <w:p w14:paraId="4AE43F7E" w14:textId="05CCD3D1" w:rsidR="00CE15E8" w:rsidRPr="00CE15E8" w:rsidRDefault="00CE15E8" w:rsidP="004D666D">
      <w:pPr>
        <w:spacing w:line="276" w:lineRule="auto"/>
        <w:ind w:left="2880" w:hanging="2160"/>
        <w:rPr>
          <w:rFonts w:ascii="Calibri" w:hAnsi="Calibri"/>
          <w:sz w:val="22"/>
          <w:szCs w:val="22"/>
          <w:lang w:eastAsia="en-US"/>
        </w:rPr>
      </w:pPr>
      <w:r w:rsidRPr="00CE15E8">
        <w:rPr>
          <w:rFonts w:ascii="Calibri" w:hAnsi="Calibri"/>
          <w:sz w:val="22"/>
          <w:szCs w:val="22"/>
          <w:lang w:eastAsia="en-US"/>
        </w:rPr>
        <w:t>GRADE:</w:t>
      </w:r>
      <w:r w:rsidRPr="00CE15E8">
        <w:rPr>
          <w:rFonts w:ascii="Calibri" w:hAnsi="Calibri"/>
          <w:sz w:val="22"/>
          <w:szCs w:val="22"/>
          <w:lang w:eastAsia="en-US"/>
        </w:rPr>
        <w:tab/>
      </w:r>
      <w:r w:rsidR="004D666D">
        <w:rPr>
          <w:rFonts w:ascii="Calibri" w:hAnsi="Calibri"/>
          <w:sz w:val="22"/>
          <w:szCs w:val="22"/>
          <w:lang w:eastAsia="en-US"/>
        </w:rPr>
        <w:t>SP3</w:t>
      </w:r>
      <w:r w:rsidR="005E5962">
        <w:rPr>
          <w:rFonts w:ascii="Calibri" w:hAnsi="Calibri"/>
          <w:sz w:val="22"/>
          <w:szCs w:val="22"/>
          <w:lang w:eastAsia="en-US"/>
        </w:rPr>
        <w:t xml:space="preserve"> Grade</w:t>
      </w:r>
      <w:r w:rsidR="004D666D">
        <w:rPr>
          <w:rFonts w:ascii="Calibri" w:hAnsi="Calibri"/>
          <w:sz w:val="22"/>
          <w:szCs w:val="22"/>
          <w:lang w:eastAsia="en-US"/>
        </w:rPr>
        <w:t>.</w:t>
      </w:r>
      <w:r w:rsidR="00F462DF">
        <w:rPr>
          <w:rFonts w:ascii="Calibri" w:hAnsi="Calibri"/>
          <w:sz w:val="22"/>
          <w:szCs w:val="22"/>
          <w:lang w:eastAsia="en-US"/>
        </w:rPr>
        <w:t xml:space="preserve"> </w:t>
      </w:r>
      <w:r w:rsidR="004D666D">
        <w:rPr>
          <w:rFonts w:ascii="Calibri" w:hAnsi="Calibri"/>
          <w:sz w:val="22"/>
          <w:szCs w:val="22"/>
          <w:lang w:eastAsia="en-US"/>
        </w:rPr>
        <w:t xml:space="preserve"> Salary £11,000 per annum for part-time role (18 Hours)</w:t>
      </w:r>
    </w:p>
    <w:p w14:paraId="31648FA1" w14:textId="77777777" w:rsidR="00CE15E8" w:rsidRPr="00CE15E8" w:rsidRDefault="00CE15E8" w:rsidP="00CE15E8">
      <w:pPr>
        <w:spacing w:line="276" w:lineRule="auto"/>
        <w:rPr>
          <w:rFonts w:ascii="Calibri" w:hAnsi="Calibri"/>
          <w:sz w:val="22"/>
          <w:szCs w:val="22"/>
          <w:lang w:eastAsia="en-US"/>
        </w:rPr>
      </w:pPr>
    </w:p>
    <w:p w14:paraId="79E6D892" w14:textId="77777777" w:rsidR="00CE15E8" w:rsidRPr="00CE15E8" w:rsidRDefault="00CE15E8" w:rsidP="00CE15E8">
      <w:pPr>
        <w:spacing w:line="276" w:lineRule="auto"/>
        <w:ind w:firstLine="720"/>
        <w:rPr>
          <w:rFonts w:ascii="Calibri" w:hAnsi="Calibri"/>
          <w:sz w:val="22"/>
          <w:szCs w:val="22"/>
          <w:lang w:eastAsia="en-US"/>
        </w:rPr>
      </w:pPr>
      <w:r w:rsidRPr="00CE15E8">
        <w:rPr>
          <w:rFonts w:ascii="Calibri" w:hAnsi="Calibri"/>
          <w:sz w:val="22"/>
          <w:szCs w:val="22"/>
          <w:lang w:eastAsia="en-US"/>
        </w:rPr>
        <w:t xml:space="preserve">LOCATION: </w:t>
      </w:r>
      <w:r w:rsidRPr="00CE15E8">
        <w:rPr>
          <w:rFonts w:ascii="Calibri" w:hAnsi="Calibri"/>
          <w:sz w:val="22"/>
          <w:szCs w:val="22"/>
          <w:lang w:eastAsia="en-US"/>
        </w:rPr>
        <w:tab/>
      </w:r>
      <w:r>
        <w:rPr>
          <w:rFonts w:ascii="Calibri" w:hAnsi="Calibri"/>
          <w:sz w:val="22"/>
          <w:szCs w:val="22"/>
          <w:lang w:eastAsia="en-US"/>
        </w:rPr>
        <w:tab/>
      </w:r>
      <w:proofErr w:type="spellStart"/>
      <w:r w:rsidRPr="00CE15E8">
        <w:rPr>
          <w:rFonts w:ascii="Calibri" w:hAnsi="Calibri"/>
          <w:sz w:val="22"/>
          <w:szCs w:val="22"/>
          <w:lang w:eastAsia="en-US"/>
        </w:rPr>
        <w:t>Wolvesey</w:t>
      </w:r>
      <w:proofErr w:type="spellEnd"/>
      <w:r w:rsidRPr="00CE15E8">
        <w:rPr>
          <w:rFonts w:ascii="Calibri" w:hAnsi="Calibri"/>
          <w:sz w:val="22"/>
          <w:szCs w:val="22"/>
          <w:lang w:eastAsia="en-US"/>
        </w:rPr>
        <w:t>, Winchester, SO23 9ND</w:t>
      </w:r>
    </w:p>
    <w:p w14:paraId="280F4503" w14:textId="77777777" w:rsidR="00CE15E8" w:rsidRPr="00CE15E8" w:rsidRDefault="00CE15E8" w:rsidP="00CE15E8">
      <w:pPr>
        <w:spacing w:line="276" w:lineRule="auto"/>
        <w:rPr>
          <w:rFonts w:ascii="Calibri" w:hAnsi="Calibri"/>
          <w:sz w:val="22"/>
          <w:szCs w:val="22"/>
          <w:lang w:eastAsia="en-US"/>
        </w:rPr>
      </w:pPr>
    </w:p>
    <w:p w14:paraId="6CD75430" w14:textId="53ED391E" w:rsidR="00CE15E8" w:rsidRPr="00CE15E8" w:rsidRDefault="00CE15E8" w:rsidP="00CE15E8">
      <w:pPr>
        <w:spacing w:line="276" w:lineRule="auto"/>
        <w:ind w:firstLine="720"/>
        <w:rPr>
          <w:rFonts w:ascii="Calibri" w:hAnsi="Calibri"/>
          <w:sz w:val="22"/>
          <w:szCs w:val="22"/>
          <w:lang w:eastAsia="en-US"/>
        </w:rPr>
      </w:pPr>
      <w:r w:rsidRPr="00CE15E8">
        <w:rPr>
          <w:rFonts w:ascii="Calibri" w:hAnsi="Calibri"/>
          <w:sz w:val="22"/>
          <w:szCs w:val="22"/>
          <w:lang w:eastAsia="en-US"/>
        </w:rPr>
        <w:t>ACCOUNT</w:t>
      </w:r>
      <w:r w:rsidR="005E5962">
        <w:rPr>
          <w:rFonts w:ascii="Calibri" w:hAnsi="Calibri"/>
          <w:sz w:val="22"/>
          <w:szCs w:val="22"/>
          <w:lang w:eastAsia="en-US"/>
        </w:rPr>
        <w:t>ABLE TO:</w:t>
      </w:r>
      <w:r w:rsidR="005E5962">
        <w:rPr>
          <w:rFonts w:ascii="Calibri" w:hAnsi="Calibri"/>
          <w:sz w:val="22"/>
          <w:szCs w:val="22"/>
          <w:lang w:eastAsia="en-US"/>
        </w:rPr>
        <w:tab/>
        <w:t>The Bishop’s Chaplain</w:t>
      </w:r>
      <w:r w:rsidR="00002E0D">
        <w:rPr>
          <w:rFonts w:ascii="Calibri" w:hAnsi="Calibri"/>
          <w:sz w:val="22"/>
          <w:szCs w:val="22"/>
          <w:lang w:eastAsia="en-US"/>
        </w:rPr>
        <w:t xml:space="preserve"> and Chief of Staff</w:t>
      </w:r>
    </w:p>
    <w:p w14:paraId="1BC595F3" w14:textId="77777777" w:rsidR="00CE15E8" w:rsidRPr="00CE15E8" w:rsidRDefault="00CE15E8" w:rsidP="00CE15E8">
      <w:pPr>
        <w:spacing w:line="276" w:lineRule="auto"/>
        <w:rPr>
          <w:rFonts w:ascii="Calibri" w:hAnsi="Calibri"/>
          <w:sz w:val="22"/>
          <w:szCs w:val="22"/>
          <w:lang w:eastAsia="en-US"/>
        </w:rPr>
      </w:pPr>
      <w:bookmarkStart w:id="0" w:name="_Hlk52800368"/>
    </w:p>
    <w:p w14:paraId="541F6E2B" w14:textId="5A83DFA5" w:rsidR="00D712E0" w:rsidRDefault="00D712E0" w:rsidP="00D712E0">
      <w:pPr>
        <w:spacing w:line="276" w:lineRule="auto"/>
        <w:ind w:left="2880" w:hanging="2160"/>
        <w:rPr>
          <w:rFonts w:ascii="Calibri" w:hAnsi="Calibri"/>
          <w:sz w:val="22"/>
          <w:szCs w:val="22"/>
          <w:lang w:eastAsia="en-US"/>
        </w:rPr>
      </w:pPr>
      <w:r>
        <w:rPr>
          <w:rFonts w:ascii="Calibri" w:hAnsi="Calibri"/>
          <w:sz w:val="22"/>
          <w:szCs w:val="22"/>
          <w:lang w:eastAsia="en-US"/>
        </w:rPr>
        <w:t>KEY RELATIONSHIPS</w:t>
      </w:r>
      <w:r w:rsidRPr="00CE15E8">
        <w:rPr>
          <w:rFonts w:ascii="Calibri" w:hAnsi="Calibri"/>
          <w:sz w:val="22"/>
          <w:szCs w:val="22"/>
          <w:lang w:eastAsia="en-US"/>
        </w:rPr>
        <w:t>:</w:t>
      </w:r>
      <w:r w:rsidRPr="00CE15E8">
        <w:rPr>
          <w:rFonts w:ascii="Calibri" w:hAnsi="Calibri"/>
          <w:sz w:val="22"/>
          <w:szCs w:val="22"/>
          <w:lang w:eastAsia="en-US"/>
        </w:rPr>
        <w:tab/>
      </w:r>
      <w:r w:rsidR="000058E6">
        <w:rPr>
          <w:rFonts w:ascii="Calibri" w:hAnsi="Calibri"/>
          <w:sz w:val="22"/>
          <w:szCs w:val="22"/>
          <w:lang w:eastAsia="en-US"/>
        </w:rPr>
        <w:t>O</w:t>
      </w:r>
      <w:r>
        <w:rPr>
          <w:rFonts w:ascii="Calibri" w:hAnsi="Calibri"/>
          <w:sz w:val="22"/>
          <w:szCs w:val="22"/>
          <w:lang w:eastAsia="en-US"/>
        </w:rPr>
        <w:t>ther members of the Senior Staff Support Team</w:t>
      </w:r>
      <w:r w:rsidR="000058E6">
        <w:rPr>
          <w:rFonts w:ascii="Calibri" w:hAnsi="Calibri"/>
          <w:sz w:val="22"/>
          <w:szCs w:val="22"/>
          <w:lang w:eastAsia="en-US"/>
        </w:rPr>
        <w:t xml:space="preserve"> (see organisation chart)</w:t>
      </w:r>
      <w:r>
        <w:rPr>
          <w:rFonts w:ascii="Calibri" w:hAnsi="Calibri"/>
          <w:sz w:val="22"/>
          <w:szCs w:val="22"/>
          <w:lang w:eastAsia="en-US"/>
        </w:rPr>
        <w:t>;</w:t>
      </w:r>
    </w:p>
    <w:p w14:paraId="4F69399A" w14:textId="0538E078" w:rsidR="00D712E0" w:rsidRDefault="00D712E0" w:rsidP="00D712E0">
      <w:pPr>
        <w:spacing w:line="276" w:lineRule="auto"/>
        <w:ind w:left="2880" w:hanging="2160"/>
        <w:rPr>
          <w:rFonts w:ascii="Calibri" w:hAnsi="Calibri"/>
          <w:sz w:val="22"/>
          <w:szCs w:val="22"/>
          <w:lang w:eastAsia="en-US"/>
        </w:rPr>
      </w:pPr>
      <w:r>
        <w:rPr>
          <w:rFonts w:ascii="Calibri" w:hAnsi="Calibri"/>
          <w:sz w:val="22"/>
          <w:szCs w:val="22"/>
          <w:lang w:eastAsia="en-US"/>
        </w:rPr>
        <w:tab/>
        <w:t>The Bishops of Winchester, Basingstoke and Southampton and the Archdeacon of Winchester</w:t>
      </w:r>
    </w:p>
    <w:p w14:paraId="7208022E" w14:textId="48E2D38A" w:rsidR="00D712E0" w:rsidRDefault="00D712E0" w:rsidP="00D712E0">
      <w:pPr>
        <w:spacing w:line="276" w:lineRule="auto"/>
        <w:ind w:left="2880" w:hanging="2160"/>
        <w:rPr>
          <w:rFonts w:ascii="Calibri" w:hAnsi="Calibri"/>
          <w:sz w:val="22"/>
          <w:szCs w:val="22"/>
          <w:lang w:eastAsia="en-US"/>
        </w:rPr>
      </w:pPr>
      <w:r>
        <w:rPr>
          <w:rFonts w:ascii="Calibri" w:hAnsi="Calibri"/>
          <w:sz w:val="22"/>
          <w:szCs w:val="22"/>
          <w:lang w:eastAsia="en-US"/>
        </w:rPr>
        <w:tab/>
        <w:t>The Bishop’s Chaplain and Chief of Staff</w:t>
      </w:r>
    </w:p>
    <w:bookmarkEnd w:id="0"/>
    <w:p w14:paraId="1E2D46E4" w14:textId="77777777" w:rsidR="00CE15E8" w:rsidRPr="001B0F63" w:rsidRDefault="00CE15E8" w:rsidP="00CE15E8">
      <w:pPr>
        <w:spacing w:line="276" w:lineRule="auto"/>
        <w:rPr>
          <w:rFonts w:ascii="Calibri" w:hAnsi="Calibri" w:cs="Calibri"/>
          <w:sz w:val="22"/>
          <w:szCs w:val="22"/>
          <w:lang w:eastAsia="en-US"/>
        </w:rPr>
      </w:pPr>
    </w:p>
    <w:p w14:paraId="09C7547B" w14:textId="77777777" w:rsidR="00507D2C" w:rsidRDefault="003B6586" w:rsidP="007C5551">
      <w:pPr>
        <w:ind w:left="2880" w:hanging="2160"/>
        <w:rPr>
          <w:rFonts w:ascii="Calibri" w:eastAsiaTheme="minorHAnsi" w:hAnsi="Calibri" w:cs="Calibri"/>
          <w:sz w:val="22"/>
          <w:szCs w:val="22"/>
          <w:lang w:eastAsia="en-US"/>
        </w:rPr>
      </w:pPr>
      <w:r w:rsidRPr="001B0F63">
        <w:rPr>
          <w:rFonts w:ascii="Calibri" w:hAnsi="Calibri" w:cs="Calibri"/>
          <w:sz w:val="22"/>
          <w:szCs w:val="22"/>
          <w:lang w:eastAsia="en-US"/>
        </w:rPr>
        <w:t>CONTEXT</w:t>
      </w:r>
      <w:r w:rsidR="00CE15E8" w:rsidRPr="001B0F63">
        <w:rPr>
          <w:rFonts w:ascii="Calibri" w:hAnsi="Calibri" w:cs="Calibri"/>
          <w:sz w:val="22"/>
          <w:szCs w:val="22"/>
          <w:lang w:eastAsia="en-US"/>
        </w:rPr>
        <w:t>:</w:t>
      </w:r>
      <w:r w:rsidR="00CE15E8" w:rsidRPr="001B0F63">
        <w:rPr>
          <w:rFonts w:ascii="Calibri" w:hAnsi="Calibri" w:cs="Calibri"/>
          <w:sz w:val="22"/>
          <w:szCs w:val="22"/>
          <w:lang w:eastAsia="en-US"/>
        </w:rPr>
        <w:tab/>
      </w:r>
      <w:r w:rsidR="00C01871">
        <w:rPr>
          <w:rFonts w:ascii="Calibri" w:hAnsi="Calibri" w:cs="Calibri"/>
          <w:sz w:val="22"/>
          <w:szCs w:val="22"/>
          <w:lang w:eastAsia="en-US"/>
        </w:rPr>
        <w:t>The Diocese of Winchester</w:t>
      </w:r>
      <w:r w:rsidR="00C01871" w:rsidRPr="001B0F63">
        <w:rPr>
          <w:rFonts w:ascii="Calibri" w:eastAsiaTheme="minorHAnsi" w:hAnsi="Calibri" w:cs="Calibri"/>
          <w:sz w:val="22"/>
          <w:szCs w:val="22"/>
          <w:lang w:eastAsia="en-US"/>
        </w:rPr>
        <w:t xml:space="preserve"> has over 400 church buildings, and over 300 parishes, with many more worshipping communities.  There are chaplaincies operating in schools, universities, hospitals, prisons and other institutions and organisations across the area of Hampshire and East Dorset which is covered by the diocese.  Also included are over a hundred Chur</w:t>
      </w:r>
      <w:r w:rsidR="00C01871">
        <w:rPr>
          <w:rFonts w:ascii="Calibri" w:eastAsiaTheme="minorHAnsi" w:hAnsi="Calibri" w:cs="Calibri"/>
          <w:sz w:val="22"/>
          <w:szCs w:val="22"/>
          <w:lang w:eastAsia="en-US"/>
        </w:rPr>
        <w:t xml:space="preserve">ch of England primary schools.  Every parish in the diocese is encouraged to develop a Mission Action Plan which sets out the way in which the church in that local area will engage with and support the community in which it is situated – with parishes offering everything from parent and toddler groups and “Messy Church”, to street pastors and support for night-shelters and refugees.  </w:t>
      </w:r>
    </w:p>
    <w:p w14:paraId="18BC5002" w14:textId="77777777" w:rsidR="00507D2C" w:rsidRDefault="00507D2C" w:rsidP="007C5551">
      <w:pPr>
        <w:ind w:left="2880" w:hanging="2160"/>
        <w:rPr>
          <w:rFonts w:ascii="Calibri" w:eastAsiaTheme="minorHAnsi" w:hAnsi="Calibri" w:cs="Calibri"/>
          <w:sz w:val="22"/>
          <w:szCs w:val="22"/>
          <w:lang w:eastAsia="en-US"/>
        </w:rPr>
      </w:pPr>
    </w:p>
    <w:p w14:paraId="4EEC4394" w14:textId="3176FB20" w:rsidR="006E2481" w:rsidRDefault="00507D2C" w:rsidP="00507D2C">
      <w:pPr>
        <w:ind w:left="2880"/>
        <w:rPr>
          <w:rFonts w:ascii="Calibri" w:hAnsi="Calibri" w:cs="Calibri"/>
          <w:sz w:val="22"/>
          <w:szCs w:val="22"/>
          <w:lang w:eastAsia="en-US"/>
        </w:rPr>
      </w:pPr>
      <w:r>
        <w:rPr>
          <w:rFonts w:ascii="Calibri" w:eastAsiaTheme="minorHAnsi" w:hAnsi="Calibri" w:cs="Calibri"/>
          <w:sz w:val="22"/>
          <w:szCs w:val="22"/>
          <w:lang w:eastAsia="en-US"/>
        </w:rPr>
        <w:t xml:space="preserve">As diocesan bishop, the Bishop of Winchester has responsibility for the pastoral care and oversight </w:t>
      </w:r>
      <w:r w:rsidR="00EB323D">
        <w:rPr>
          <w:rFonts w:ascii="Calibri" w:eastAsiaTheme="minorHAnsi" w:hAnsi="Calibri" w:cs="Calibri"/>
          <w:sz w:val="22"/>
          <w:szCs w:val="22"/>
          <w:lang w:eastAsia="en-US"/>
        </w:rPr>
        <w:t>of the Church in the region.</w:t>
      </w:r>
      <w:r w:rsidR="000F28B7">
        <w:rPr>
          <w:rFonts w:ascii="Calibri" w:eastAsiaTheme="minorHAnsi" w:hAnsi="Calibri" w:cs="Calibri"/>
          <w:sz w:val="22"/>
          <w:szCs w:val="22"/>
          <w:lang w:eastAsia="en-US"/>
        </w:rPr>
        <w:t xml:space="preserve">  He shares</w:t>
      </w:r>
      <w:r w:rsidR="00E836CB">
        <w:rPr>
          <w:rFonts w:ascii="Calibri" w:eastAsiaTheme="minorHAnsi" w:hAnsi="Calibri" w:cs="Calibri"/>
          <w:sz w:val="22"/>
          <w:szCs w:val="22"/>
          <w:lang w:eastAsia="en-US"/>
        </w:rPr>
        <w:t xml:space="preserve"> his leadership of mission and ministry in the diocese</w:t>
      </w:r>
      <w:r w:rsidR="000F28B7">
        <w:rPr>
          <w:rFonts w:ascii="Calibri" w:eastAsiaTheme="minorHAnsi" w:hAnsi="Calibri" w:cs="Calibri"/>
          <w:sz w:val="22"/>
          <w:szCs w:val="22"/>
          <w:lang w:eastAsia="en-US"/>
        </w:rPr>
        <w:t xml:space="preserve"> with the </w:t>
      </w:r>
      <w:proofErr w:type="spellStart"/>
      <w:r w:rsidR="000F28B7">
        <w:rPr>
          <w:rFonts w:ascii="Calibri" w:eastAsiaTheme="minorHAnsi" w:hAnsi="Calibri" w:cs="Calibri"/>
          <w:sz w:val="22"/>
          <w:szCs w:val="22"/>
          <w:lang w:eastAsia="en-US"/>
        </w:rPr>
        <w:t>Suffragan</w:t>
      </w:r>
      <w:proofErr w:type="spellEnd"/>
      <w:r w:rsidR="000F28B7">
        <w:rPr>
          <w:rFonts w:ascii="Calibri" w:eastAsiaTheme="minorHAnsi" w:hAnsi="Calibri" w:cs="Calibri"/>
          <w:sz w:val="22"/>
          <w:szCs w:val="22"/>
          <w:lang w:eastAsia="en-US"/>
        </w:rPr>
        <w:t xml:space="preserve"> Bishops of Basing</w:t>
      </w:r>
      <w:r w:rsidR="00D4360C">
        <w:rPr>
          <w:rFonts w:ascii="Calibri" w:eastAsiaTheme="minorHAnsi" w:hAnsi="Calibri" w:cs="Calibri"/>
          <w:sz w:val="22"/>
          <w:szCs w:val="22"/>
          <w:lang w:eastAsia="en-US"/>
        </w:rPr>
        <w:t>s</w:t>
      </w:r>
      <w:r w:rsidR="000F28B7">
        <w:rPr>
          <w:rFonts w:ascii="Calibri" w:eastAsiaTheme="minorHAnsi" w:hAnsi="Calibri" w:cs="Calibri"/>
          <w:sz w:val="22"/>
          <w:szCs w:val="22"/>
          <w:lang w:eastAsia="en-US"/>
        </w:rPr>
        <w:t>toke and Southampton</w:t>
      </w:r>
      <w:r w:rsidR="005219EF">
        <w:rPr>
          <w:rFonts w:ascii="Calibri" w:eastAsiaTheme="minorHAnsi" w:hAnsi="Calibri" w:cs="Calibri"/>
          <w:sz w:val="22"/>
          <w:szCs w:val="22"/>
          <w:lang w:eastAsia="en-US"/>
        </w:rPr>
        <w:t xml:space="preserve">, </w:t>
      </w:r>
      <w:r w:rsidR="002509FB">
        <w:rPr>
          <w:rFonts w:ascii="Calibri" w:eastAsiaTheme="minorHAnsi" w:hAnsi="Calibri" w:cs="Calibri"/>
          <w:sz w:val="22"/>
          <w:szCs w:val="22"/>
          <w:lang w:eastAsia="en-US"/>
        </w:rPr>
        <w:t>the Diocesan Chief Executive and the Archdeacon of Winchester.</w:t>
      </w:r>
    </w:p>
    <w:p w14:paraId="09DF8901" w14:textId="77777777" w:rsidR="006E2481" w:rsidRDefault="006E2481" w:rsidP="007C5551">
      <w:pPr>
        <w:ind w:left="2880" w:hanging="2160"/>
        <w:rPr>
          <w:rFonts w:ascii="Calibri" w:hAnsi="Calibri" w:cs="Calibri"/>
          <w:sz w:val="22"/>
          <w:szCs w:val="22"/>
          <w:lang w:eastAsia="en-US"/>
        </w:rPr>
      </w:pPr>
    </w:p>
    <w:p w14:paraId="3D623ED9" w14:textId="4AB251D9" w:rsidR="00C00935" w:rsidRDefault="006F3B7C" w:rsidP="006E2481">
      <w:pPr>
        <w:ind w:left="2880"/>
        <w:rPr>
          <w:rFonts w:ascii="Calibri" w:hAnsi="Calibri" w:cs="Calibri"/>
          <w:sz w:val="22"/>
          <w:szCs w:val="22"/>
          <w:lang w:eastAsia="en-US"/>
        </w:rPr>
      </w:pPr>
      <w:r>
        <w:rPr>
          <w:rFonts w:ascii="Calibri" w:hAnsi="Calibri" w:cs="Calibri"/>
          <w:sz w:val="22"/>
          <w:szCs w:val="22"/>
          <w:lang w:eastAsia="en-US"/>
        </w:rPr>
        <w:lastRenderedPageBreak/>
        <w:t xml:space="preserve">The Senior Staff Support Team </w:t>
      </w:r>
      <w:r w:rsidR="002D0392">
        <w:rPr>
          <w:rFonts w:ascii="Calibri" w:hAnsi="Calibri" w:cs="Calibri"/>
          <w:sz w:val="22"/>
          <w:szCs w:val="22"/>
          <w:lang w:eastAsia="en-US"/>
        </w:rPr>
        <w:t xml:space="preserve">provides a </w:t>
      </w:r>
      <w:r w:rsidR="00437517">
        <w:rPr>
          <w:rFonts w:ascii="Calibri" w:hAnsi="Calibri" w:cs="Calibri"/>
          <w:sz w:val="22"/>
          <w:szCs w:val="22"/>
          <w:lang w:eastAsia="en-US"/>
        </w:rPr>
        <w:t xml:space="preserve">wide range of support services to the </w:t>
      </w:r>
      <w:r w:rsidR="0046319A">
        <w:rPr>
          <w:rFonts w:ascii="Calibri" w:hAnsi="Calibri" w:cs="Calibri"/>
          <w:sz w:val="22"/>
          <w:szCs w:val="22"/>
          <w:lang w:eastAsia="en-US"/>
        </w:rPr>
        <w:t>foll</w:t>
      </w:r>
      <w:r w:rsidR="00E14AA1">
        <w:rPr>
          <w:rFonts w:ascii="Calibri" w:hAnsi="Calibri" w:cs="Calibri"/>
          <w:sz w:val="22"/>
          <w:szCs w:val="22"/>
          <w:lang w:eastAsia="en-US"/>
        </w:rPr>
        <w:t>owing</w:t>
      </w:r>
      <w:r w:rsidR="006A1B71">
        <w:rPr>
          <w:rFonts w:ascii="Calibri" w:hAnsi="Calibri" w:cs="Calibri"/>
          <w:sz w:val="22"/>
          <w:szCs w:val="22"/>
          <w:lang w:eastAsia="en-US"/>
        </w:rPr>
        <w:t>: The Bishop of Winchester, the Bishops of Basingstoke and Southampton and the Archdeacon of Winchester.</w:t>
      </w:r>
      <w:r w:rsidR="003F70E5">
        <w:rPr>
          <w:rFonts w:ascii="Calibri" w:hAnsi="Calibri" w:cs="Calibri"/>
          <w:sz w:val="22"/>
          <w:szCs w:val="22"/>
          <w:lang w:eastAsia="en-US"/>
        </w:rPr>
        <w:t xml:space="preserve">  The team comprises </w:t>
      </w:r>
      <w:r w:rsidR="00034CEB">
        <w:rPr>
          <w:rFonts w:ascii="Calibri" w:hAnsi="Calibri" w:cs="Calibri"/>
          <w:sz w:val="22"/>
          <w:szCs w:val="22"/>
          <w:lang w:eastAsia="en-US"/>
        </w:rPr>
        <w:t>E</w:t>
      </w:r>
      <w:r w:rsidR="003F70E5">
        <w:rPr>
          <w:rFonts w:ascii="Calibri" w:hAnsi="Calibri" w:cs="Calibri"/>
          <w:sz w:val="22"/>
          <w:szCs w:val="22"/>
          <w:lang w:eastAsia="en-US"/>
        </w:rPr>
        <w:t xml:space="preserve">xecutive and </w:t>
      </w:r>
      <w:r w:rsidR="00034CEB">
        <w:rPr>
          <w:rFonts w:ascii="Calibri" w:hAnsi="Calibri" w:cs="Calibri"/>
          <w:sz w:val="22"/>
          <w:szCs w:val="22"/>
          <w:lang w:eastAsia="en-US"/>
        </w:rPr>
        <w:t>A</w:t>
      </w:r>
      <w:r w:rsidR="003F70E5">
        <w:rPr>
          <w:rFonts w:ascii="Calibri" w:hAnsi="Calibri" w:cs="Calibri"/>
          <w:sz w:val="22"/>
          <w:szCs w:val="22"/>
          <w:lang w:eastAsia="en-US"/>
        </w:rPr>
        <w:t xml:space="preserve">dministrative </w:t>
      </w:r>
      <w:r w:rsidR="00034CEB">
        <w:rPr>
          <w:rFonts w:ascii="Calibri" w:hAnsi="Calibri" w:cs="Calibri"/>
          <w:sz w:val="22"/>
          <w:szCs w:val="22"/>
          <w:lang w:eastAsia="en-US"/>
        </w:rPr>
        <w:t>A</w:t>
      </w:r>
      <w:r w:rsidR="003F70E5">
        <w:rPr>
          <w:rFonts w:ascii="Calibri" w:hAnsi="Calibri" w:cs="Calibri"/>
          <w:sz w:val="22"/>
          <w:szCs w:val="22"/>
          <w:lang w:eastAsia="en-US"/>
        </w:rPr>
        <w:t xml:space="preserve">ssistants, a </w:t>
      </w:r>
      <w:r w:rsidR="00034CEB">
        <w:rPr>
          <w:rFonts w:ascii="Calibri" w:hAnsi="Calibri" w:cs="Calibri"/>
          <w:sz w:val="22"/>
          <w:szCs w:val="22"/>
          <w:lang w:eastAsia="en-US"/>
        </w:rPr>
        <w:t>P</w:t>
      </w:r>
      <w:r w:rsidR="003F70E5">
        <w:rPr>
          <w:rFonts w:ascii="Calibri" w:hAnsi="Calibri" w:cs="Calibri"/>
          <w:sz w:val="22"/>
          <w:szCs w:val="22"/>
          <w:lang w:eastAsia="en-US"/>
        </w:rPr>
        <w:t xml:space="preserve">ublic </w:t>
      </w:r>
      <w:r w:rsidR="00034CEB">
        <w:rPr>
          <w:rFonts w:ascii="Calibri" w:hAnsi="Calibri" w:cs="Calibri"/>
          <w:sz w:val="22"/>
          <w:szCs w:val="22"/>
          <w:lang w:eastAsia="en-US"/>
        </w:rPr>
        <w:t>A</w:t>
      </w:r>
      <w:r w:rsidR="003F70E5">
        <w:rPr>
          <w:rFonts w:ascii="Calibri" w:hAnsi="Calibri" w:cs="Calibri"/>
          <w:sz w:val="22"/>
          <w:szCs w:val="22"/>
          <w:lang w:eastAsia="en-US"/>
        </w:rPr>
        <w:t xml:space="preserve">ffairs </w:t>
      </w:r>
      <w:r w:rsidR="009B69C8">
        <w:rPr>
          <w:rFonts w:ascii="Calibri" w:hAnsi="Calibri" w:cs="Calibri"/>
          <w:sz w:val="22"/>
          <w:szCs w:val="22"/>
          <w:lang w:eastAsia="en-US"/>
        </w:rPr>
        <w:t xml:space="preserve">Officer </w:t>
      </w:r>
      <w:r w:rsidR="00F5749E">
        <w:rPr>
          <w:rFonts w:ascii="Calibri" w:hAnsi="Calibri" w:cs="Calibri"/>
          <w:sz w:val="22"/>
          <w:szCs w:val="22"/>
          <w:lang w:eastAsia="en-US"/>
        </w:rPr>
        <w:t xml:space="preserve">and the </w:t>
      </w:r>
      <w:r w:rsidR="00034CEB">
        <w:rPr>
          <w:rFonts w:ascii="Calibri" w:hAnsi="Calibri" w:cs="Calibri"/>
          <w:sz w:val="22"/>
          <w:szCs w:val="22"/>
          <w:lang w:eastAsia="en-US"/>
        </w:rPr>
        <w:t>I</w:t>
      </w:r>
      <w:r w:rsidR="00F5749E">
        <w:rPr>
          <w:rFonts w:ascii="Calibri" w:hAnsi="Calibri" w:cs="Calibri"/>
          <w:sz w:val="22"/>
          <w:szCs w:val="22"/>
          <w:lang w:eastAsia="en-US"/>
        </w:rPr>
        <w:t xml:space="preserve">nternal and </w:t>
      </w:r>
      <w:r w:rsidR="00034CEB">
        <w:rPr>
          <w:rFonts w:ascii="Calibri" w:hAnsi="Calibri" w:cs="Calibri"/>
          <w:sz w:val="22"/>
          <w:szCs w:val="22"/>
          <w:lang w:eastAsia="en-US"/>
        </w:rPr>
        <w:t>D</w:t>
      </w:r>
      <w:r w:rsidR="00F5749E">
        <w:rPr>
          <w:rFonts w:ascii="Calibri" w:hAnsi="Calibri" w:cs="Calibri"/>
          <w:sz w:val="22"/>
          <w:szCs w:val="22"/>
          <w:lang w:eastAsia="en-US"/>
        </w:rPr>
        <w:t xml:space="preserve">igital </w:t>
      </w:r>
      <w:r w:rsidR="00034CEB">
        <w:rPr>
          <w:rFonts w:ascii="Calibri" w:hAnsi="Calibri" w:cs="Calibri"/>
          <w:sz w:val="22"/>
          <w:szCs w:val="22"/>
          <w:lang w:eastAsia="en-US"/>
        </w:rPr>
        <w:t>C</w:t>
      </w:r>
      <w:r w:rsidR="00F5749E">
        <w:rPr>
          <w:rFonts w:ascii="Calibri" w:hAnsi="Calibri" w:cs="Calibri"/>
          <w:sz w:val="22"/>
          <w:szCs w:val="22"/>
          <w:lang w:eastAsia="en-US"/>
        </w:rPr>
        <w:t xml:space="preserve">ommunications </w:t>
      </w:r>
      <w:r w:rsidR="00034CEB">
        <w:rPr>
          <w:rFonts w:ascii="Calibri" w:hAnsi="Calibri" w:cs="Calibri"/>
          <w:sz w:val="22"/>
          <w:szCs w:val="22"/>
          <w:lang w:eastAsia="en-US"/>
        </w:rPr>
        <w:t>M</w:t>
      </w:r>
      <w:r w:rsidR="00F5749E">
        <w:rPr>
          <w:rFonts w:ascii="Calibri" w:hAnsi="Calibri" w:cs="Calibri"/>
          <w:sz w:val="22"/>
          <w:szCs w:val="22"/>
          <w:lang w:eastAsia="en-US"/>
        </w:rPr>
        <w:t>anager</w:t>
      </w:r>
      <w:r w:rsidR="000C187B">
        <w:rPr>
          <w:rFonts w:ascii="Calibri" w:hAnsi="Calibri" w:cs="Calibri"/>
          <w:sz w:val="22"/>
          <w:szCs w:val="22"/>
          <w:lang w:eastAsia="en-US"/>
        </w:rPr>
        <w:t xml:space="preserve">, with </w:t>
      </w:r>
      <w:r w:rsidR="005313F8">
        <w:rPr>
          <w:rFonts w:ascii="Calibri" w:hAnsi="Calibri" w:cs="Calibri"/>
          <w:sz w:val="22"/>
          <w:szCs w:val="22"/>
          <w:lang w:eastAsia="en-US"/>
        </w:rPr>
        <w:t xml:space="preserve">team </w:t>
      </w:r>
      <w:r w:rsidR="000C187B">
        <w:rPr>
          <w:rFonts w:ascii="Calibri" w:hAnsi="Calibri" w:cs="Calibri"/>
          <w:sz w:val="22"/>
          <w:szCs w:val="22"/>
          <w:lang w:eastAsia="en-US"/>
        </w:rPr>
        <w:t xml:space="preserve">members reporting to </w:t>
      </w:r>
      <w:r w:rsidR="0041071D">
        <w:rPr>
          <w:rFonts w:ascii="Calibri" w:hAnsi="Calibri" w:cs="Calibri"/>
          <w:sz w:val="22"/>
          <w:szCs w:val="22"/>
          <w:lang w:eastAsia="en-US"/>
        </w:rPr>
        <w:t>the Bishop’s Chaplain and Chief of Staff.</w:t>
      </w:r>
    </w:p>
    <w:p w14:paraId="314DB9DE" w14:textId="77777777" w:rsidR="00C00935" w:rsidRDefault="00C00935" w:rsidP="007C5551">
      <w:pPr>
        <w:ind w:left="2880" w:hanging="2160"/>
        <w:rPr>
          <w:rFonts w:ascii="Calibri" w:hAnsi="Calibri" w:cs="Calibri"/>
          <w:sz w:val="22"/>
          <w:szCs w:val="22"/>
          <w:lang w:eastAsia="en-US"/>
        </w:rPr>
      </w:pPr>
    </w:p>
    <w:p w14:paraId="6E5E88A7" w14:textId="1CBEA27F" w:rsidR="001422AD" w:rsidRPr="001B0F63" w:rsidRDefault="001422AD" w:rsidP="001422AD">
      <w:pPr>
        <w:ind w:left="2880"/>
        <w:rPr>
          <w:rFonts w:asciiTheme="minorHAnsi" w:eastAsiaTheme="minorHAnsi" w:hAnsiTheme="minorHAnsi" w:cstheme="minorHAnsi"/>
          <w:sz w:val="22"/>
          <w:szCs w:val="22"/>
          <w:lang w:eastAsia="en-US"/>
        </w:rPr>
      </w:pPr>
      <w:r w:rsidRPr="001B0F63">
        <w:rPr>
          <w:rFonts w:asciiTheme="minorHAnsi" w:eastAsiaTheme="minorHAnsi" w:hAnsiTheme="minorHAnsi" w:cstheme="minorHAnsi"/>
          <w:sz w:val="22"/>
          <w:szCs w:val="22"/>
          <w:lang w:eastAsia="en-US"/>
        </w:rPr>
        <w:t>Th</w:t>
      </w:r>
      <w:r w:rsidR="0041071D">
        <w:rPr>
          <w:rFonts w:asciiTheme="minorHAnsi" w:eastAsiaTheme="minorHAnsi" w:hAnsiTheme="minorHAnsi" w:cstheme="minorHAnsi"/>
          <w:sz w:val="22"/>
          <w:szCs w:val="22"/>
          <w:lang w:eastAsia="en-US"/>
        </w:rPr>
        <w:t xml:space="preserve">is </w:t>
      </w:r>
      <w:r w:rsidRPr="001B0F63">
        <w:rPr>
          <w:rFonts w:asciiTheme="minorHAnsi" w:eastAsiaTheme="minorHAnsi" w:hAnsiTheme="minorHAnsi" w:cstheme="minorHAnsi"/>
          <w:sz w:val="22"/>
          <w:szCs w:val="22"/>
          <w:lang w:eastAsia="en-US"/>
        </w:rPr>
        <w:t xml:space="preserve">role offers an opportunity to work as part of </w:t>
      </w:r>
      <w:r w:rsidR="001B0F63" w:rsidRPr="001B0F63">
        <w:rPr>
          <w:rFonts w:asciiTheme="minorHAnsi" w:eastAsiaTheme="minorHAnsi" w:hAnsiTheme="minorHAnsi" w:cstheme="minorHAnsi"/>
          <w:sz w:val="22"/>
          <w:szCs w:val="22"/>
          <w:lang w:eastAsia="en-US"/>
        </w:rPr>
        <w:t>this dynamic team</w:t>
      </w:r>
      <w:r w:rsidR="00817518">
        <w:rPr>
          <w:rFonts w:asciiTheme="minorHAnsi" w:eastAsiaTheme="minorHAnsi" w:hAnsiTheme="minorHAnsi" w:cstheme="minorHAnsi"/>
          <w:sz w:val="22"/>
          <w:szCs w:val="22"/>
          <w:lang w:eastAsia="en-US"/>
        </w:rPr>
        <w:t>, with involvement in a wide range of activities to support</w:t>
      </w:r>
      <w:r w:rsidR="00047C66">
        <w:rPr>
          <w:rFonts w:asciiTheme="minorHAnsi" w:eastAsiaTheme="minorHAnsi" w:hAnsiTheme="minorHAnsi" w:cstheme="minorHAnsi"/>
          <w:sz w:val="22"/>
          <w:szCs w:val="22"/>
          <w:lang w:eastAsia="en-US"/>
        </w:rPr>
        <w:t xml:space="preserve"> diocesan leadership</w:t>
      </w:r>
      <w:r w:rsidR="001B0F63" w:rsidRPr="001B0F63">
        <w:rPr>
          <w:rFonts w:asciiTheme="minorHAnsi" w:eastAsiaTheme="minorHAnsi" w:hAnsiTheme="minorHAnsi" w:cstheme="minorHAnsi"/>
          <w:sz w:val="22"/>
          <w:szCs w:val="22"/>
          <w:lang w:eastAsia="en-US"/>
        </w:rPr>
        <w:t>.</w:t>
      </w:r>
    </w:p>
    <w:p w14:paraId="3BAD6594" w14:textId="77777777" w:rsidR="007C5551" w:rsidRPr="001B0F63" w:rsidRDefault="007C5551" w:rsidP="007C5551">
      <w:pPr>
        <w:ind w:left="2880" w:hanging="2880"/>
        <w:rPr>
          <w:rFonts w:asciiTheme="minorHAnsi" w:eastAsiaTheme="minorHAnsi" w:hAnsiTheme="minorHAnsi" w:cstheme="minorHAnsi"/>
          <w:sz w:val="22"/>
          <w:szCs w:val="22"/>
          <w:lang w:eastAsia="en-US"/>
        </w:rPr>
      </w:pPr>
    </w:p>
    <w:p w14:paraId="061EC2CC" w14:textId="77777777" w:rsidR="00CE15E8" w:rsidRPr="001B0F63" w:rsidRDefault="005E5962" w:rsidP="008405DB">
      <w:pPr>
        <w:ind w:left="2880"/>
        <w:rPr>
          <w:rFonts w:asciiTheme="minorHAnsi" w:hAnsiTheme="minorHAnsi" w:cstheme="minorHAnsi"/>
          <w:sz w:val="22"/>
          <w:szCs w:val="22"/>
          <w:lang w:eastAsia="en-US"/>
        </w:rPr>
      </w:pPr>
      <w:r w:rsidRPr="001B0F63">
        <w:rPr>
          <w:rFonts w:asciiTheme="minorHAnsi" w:hAnsiTheme="minorHAnsi" w:cstheme="minorHAnsi"/>
          <w:sz w:val="22"/>
          <w:szCs w:val="22"/>
          <w:lang w:eastAsia="en-US"/>
        </w:rPr>
        <w:t xml:space="preserve">In the close-knit office team, roles overlap and co-operation is required between all staff members.  All staff play their part in offering hospitality to visitors and responding to queries.  </w:t>
      </w:r>
      <w:r w:rsidR="003B6586" w:rsidRPr="001B0F63">
        <w:rPr>
          <w:rFonts w:asciiTheme="minorHAnsi" w:hAnsiTheme="minorHAnsi" w:cstheme="minorHAnsi"/>
          <w:sz w:val="22"/>
          <w:szCs w:val="22"/>
          <w:lang w:eastAsia="en-US"/>
        </w:rPr>
        <w:t xml:space="preserve">Nonetheless, </w:t>
      </w:r>
      <w:r w:rsidRPr="001B0F63">
        <w:rPr>
          <w:rFonts w:asciiTheme="minorHAnsi" w:hAnsiTheme="minorHAnsi" w:cstheme="minorHAnsi"/>
          <w:sz w:val="22"/>
          <w:szCs w:val="22"/>
          <w:lang w:eastAsia="en-US"/>
        </w:rPr>
        <w:t xml:space="preserve">within the team each person has a distinct role and </w:t>
      </w:r>
      <w:r w:rsidR="004743FA">
        <w:rPr>
          <w:rFonts w:asciiTheme="minorHAnsi" w:hAnsiTheme="minorHAnsi" w:cstheme="minorHAnsi"/>
          <w:sz w:val="22"/>
          <w:szCs w:val="22"/>
          <w:lang w:eastAsia="en-US"/>
        </w:rPr>
        <w:t xml:space="preserve">responsibilities and </w:t>
      </w:r>
      <w:r w:rsidRPr="001B0F63">
        <w:rPr>
          <w:rFonts w:asciiTheme="minorHAnsi" w:hAnsiTheme="minorHAnsi" w:cstheme="minorHAnsi"/>
          <w:sz w:val="22"/>
          <w:szCs w:val="22"/>
          <w:lang w:eastAsia="en-US"/>
        </w:rPr>
        <w:t>takes a lead</w:t>
      </w:r>
      <w:r w:rsidR="004743FA">
        <w:rPr>
          <w:rFonts w:asciiTheme="minorHAnsi" w:hAnsiTheme="minorHAnsi" w:cstheme="minorHAnsi"/>
          <w:sz w:val="22"/>
          <w:szCs w:val="22"/>
          <w:lang w:eastAsia="en-US"/>
        </w:rPr>
        <w:t xml:space="preserve"> in specific areas</w:t>
      </w:r>
      <w:r w:rsidR="003B6586" w:rsidRPr="001B0F63">
        <w:rPr>
          <w:rFonts w:asciiTheme="minorHAnsi" w:hAnsiTheme="minorHAnsi" w:cstheme="minorHAnsi"/>
          <w:sz w:val="22"/>
          <w:szCs w:val="22"/>
          <w:lang w:eastAsia="en-US"/>
        </w:rPr>
        <w:t>.</w:t>
      </w:r>
    </w:p>
    <w:p w14:paraId="214B8A35" w14:textId="77777777" w:rsidR="00CE15E8" w:rsidRDefault="00CE15E8" w:rsidP="00CE15E8">
      <w:pPr>
        <w:spacing w:line="276" w:lineRule="auto"/>
        <w:rPr>
          <w:rFonts w:ascii="Calibri" w:hAnsi="Calibri"/>
          <w:sz w:val="22"/>
          <w:szCs w:val="22"/>
          <w:lang w:eastAsia="en-US"/>
        </w:rPr>
      </w:pPr>
    </w:p>
    <w:p w14:paraId="6A01CC6C" w14:textId="77777777" w:rsidR="00CE15E8" w:rsidRDefault="00CE15E8" w:rsidP="00CE15E8">
      <w:pPr>
        <w:spacing w:line="276" w:lineRule="auto"/>
        <w:rPr>
          <w:rFonts w:ascii="Calibri" w:hAnsi="Calibri" w:cs="Arial"/>
          <w:b/>
          <w:color w:val="CF112B"/>
        </w:rPr>
      </w:pPr>
      <w:r w:rsidRPr="00CE15E8">
        <w:rPr>
          <w:rFonts w:ascii="Calibri" w:hAnsi="Calibri" w:cs="Arial"/>
          <w:b/>
          <w:color w:val="CF112B"/>
        </w:rPr>
        <w:t>MAIN DUTIES AND RESPONSIBILIT</w:t>
      </w:r>
      <w:r w:rsidR="00AF0CC3">
        <w:rPr>
          <w:rFonts w:ascii="Calibri" w:hAnsi="Calibri" w:cs="Arial"/>
          <w:b/>
          <w:color w:val="CF112B"/>
        </w:rPr>
        <w:t>IES</w:t>
      </w:r>
    </w:p>
    <w:p w14:paraId="620C3BC6" w14:textId="77777777" w:rsidR="003B6586" w:rsidRPr="00CE15E8" w:rsidRDefault="003B6586" w:rsidP="00CE15E8">
      <w:pPr>
        <w:spacing w:line="276" w:lineRule="auto"/>
        <w:rPr>
          <w:rFonts w:ascii="Calibri" w:hAnsi="Calibri" w:cs="Arial"/>
          <w:b/>
          <w:color w:val="CF112B"/>
        </w:rPr>
      </w:pPr>
    </w:p>
    <w:p w14:paraId="498FB85D" w14:textId="65DBD389" w:rsidR="00F2250E" w:rsidRPr="005D450C" w:rsidRDefault="00203D6C" w:rsidP="00F2250E">
      <w:pPr>
        <w:spacing w:line="276" w:lineRule="auto"/>
        <w:rPr>
          <w:rFonts w:ascii="Calibri" w:hAnsi="Calibri"/>
          <w:sz w:val="22"/>
          <w:szCs w:val="22"/>
          <w:lang w:eastAsia="en-US"/>
        </w:rPr>
      </w:pPr>
      <w:r>
        <w:rPr>
          <w:rFonts w:ascii="Calibri" w:hAnsi="Calibri"/>
          <w:sz w:val="22"/>
          <w:szCs w:val="22"/>
          <w:lang w:eastAsia="en-US"/>
        </w:rPr>
        <w:t>Within the team, the Administrator will take a lead</w:t>
      </w:r>
      <w:r w:rsidR="00346DFB">
        <w:rPr>
          <w:rFonts w:ascii="Calibri" w:hAnsi="Calibri"/>
          <w:sz w:val="22"/>
          <w:szCs w:val="22"/>
          <w:lang w:eastAsia="en-US"/>
        </w:rPr>
        <w:t xml:space="preserve"> in:</w:t>
      </w:r>
    </w:p>
    <w:p w14:paraId="44B451E2" w14:textId="46FBC05A" w:rsidR="006506A1" w:rsidRDefault="00F2250E" w:rsidP="006506A1">
      <w:pPr>
        <w:pStyle w:val="ListParagraph"/>
        <w:numPr>
          <w:ilvl w:val="0"/>
          <w:numId w:val="41"/>
        </w:numPr>
        <w:spacing w:line="276" w:lineRule="auto"/>
        <w:ind w:left="567" w:hanging="283"/>
        <w:rPr>
          <w:rFonts w:ascii="Calibri" w:hAnsi="Calibri"/>
          <w:sz w:val="22"/>
          <w:szCs w:val="22"/>
          <w:lang w:eastAsia="en-US"/>
        </w:rPr>
      </w:pPr>
      <w:r w:rsidRPr="00346DFB">
        <w:rPr>
          <w:rFonts w:ascii="Calibri" w:hAnsi="Calibri"/>
          <w:sz w:val="22"/>
          <w:szCs w:val="22"/>
          <w:lang w:eastAsia="en-US"/>
        </w:rPr>
        <w:t>Development, delivery and maintenance of</w:t>
      </w:r>
      <w:r w:rsidR="00346DFB" w:rsidRPr="00346DFB">
        <w:rPr>
          <w:rFonts w:ascii="Calibri" w:hAnsi="Calibri"/>
          <w:sz w:val="22"/>
          <w:szCs w:val="22"/>
          <w:lang w:eastAsia="en-US"/>
        </w:rPr>
        <w:t xml:space="preserve"> administrative</w:t>
      </w:r>
      <w:r w:rsidRPr="00346DFB">
        <w:rPr>
          <w:rFonts w:ascii="Calibri" w:hAnsi="Calibri"/>
          <w:sz w:val="22"/>
          <w:szCs w:val="22"/>
          <w:lang w:eastAsia="en-US"/>
        </w:rPr>
        <w:t xml:space="preserve"> processes</w:t>
      </w:r>
      <w:r w:rsidR="00346DFB" w:rsidRPr="00346DFB">
        <w:rPr>
          <w:rFonts w:ascii="Calibri" w:hAnsi="Calibri"/>
          <w:sz w:val="22"/>
          <w:szCs w:val="22"/>
          <w:lang w:eastAsia="en-US"/>
        </w:rPr>
        <w:t>,</w:t>
      </w:r>
      <w:r w:rsidR="006506A1">
        <w:rPr>
          <w:rFonts w:ascii="Calibri" w:hAnsi="Calibri"/>
          <w:sz w:val="22"/>
          <w:szCs w:val="22"/>
          <w:lang w:eastAsia="en-US"/>
        </w:rPr>
        <w:t xml:space="preserve"> to support the </w:t>
      </w:r>
      <w:proofErr w:type="spellStart"/>
      <w:r w:rsidR="006506A1">
        <w:rPr>
          <w:rFonts w:ascii="Calibri" w:hAnsi="Calibri"/>
          <w:sz w:val="22"/>
          <w:szCs w:val="22"/>
          <w:lang w:eastAsia="en-US"/>
        </w:rPr>
        <w:t>Suffragan</w:t>
      </w:r>
      <w:proofErr w:type="spellEnd"/>
      <w:r w:rsidR="006506A1">
        <w:rPr>
          <w:rFonts w:ascii="Calibri" w:hAnsi="Calibri"/>
          <w:sz w:val="22"/>
          <w:szCs w:val="22"/>
          <w:lang w:eastAsia="en-US"/>
        </w:rPr>
        <w:t xml:space="preserve"> Bishops and Archdea</w:t>
      </w:r>
      <w:r w:rsidR="00EC7AC2">
        <w:rPr>
          <w:rFonts w:ascii="Calibri" w:hAnsi="Calibri"/>
          <w:sz w:val="22"/>
          <w:szCs w:val="22"/>
          <w:lang w:eastAsia="en-US"/>
        </w:rPr>
        <w:t>c</w:t>
      </w:r>
      <w:r w:rsidR="006506A1">
        <w:rPr>
          <w:rFonts w:ascii="Calibri" w:hAnsi="Calibri"/>
          <w:sz w:val="22"/>
          <w:szCs w:val="22"/>
          <w:lang w:eastAsia="en-US"/>
        </w:rPr>
        <w:t>on,</w:t>
      </w:r>
      <w:r w:rsidR="00346DFB" w:rsidRPr="00346DFB">
        <w:rPr>
          <w:rFonts w:ascii="Calibri" w:hAnsi="Calibri"/>
          <w:sz w:val="22"/>
          <w:szCs w:val="22"/>
          <w:lang w:eastAsia="en-US"/>
        </w:rPr>
        <w:t xml:space="preserve"> including</w:t>
      </w:r>
      <w:r w:rsidR="006506A1">
        <w:rPr>
          <w:rFonts w:ascii="Calibri" w:hAnsi="Calibri"/>
          <w:sz w:val="22"/>
          <w:szCs w:val="22"/>
          <w:lang w:eastAsia="en-US"/>
        </w:rPr>
        <w:t>:</w:t>
      </w:r>
    </w:p>
    <w:p w14:paraId="3BAB1EF0" w14:textId="7C84B0A5" w:rsidR="006506A1" w:rsidRDefault="006506A1" w:rsidP="006506A1">
      <w:pPr>
        <w:pStyle w:val="ListParagraph"/>
        <w:numPr>
          <w:ilvl w:val="1"/>
          <w:numId w:val="41"/>
        </w:numPr>
        <w:spacing w:line="276" w:lineRule="auto"/>
        <w:rPr>
          <w:rFonts w:ascii="Calibri" w:hAnsi="Calibri"/>
          <w:sz w:val="22"/>
          <w:szCs w:val="22"/>
          <w:lang w:eastAsia="en-US"/>
        </w:rPr>
      </w:pPr>
      <w:r>
        <w:rPr>
          <w:rFonts w:ascii="Calibri" w:hAnsi="Calibri"/>
          <w:sz w:val="22"/>
          <w:szCs w:val="22"/>
          <w:lang w:eastAsia="en-US"/>
        </w:rPr>
        <w:t xml:space="preserve">A </w:t>
      </w:r>
      <w:r w:rsidR="00824A59">
        <w:rPr>
          <w:rFonts w:ascii="Calibri" w:hAnsi="Calibri"/>
          <w:sz w:val="22"/>
          <w:szCs w:val="22"/>
          <w:lang w:eastAsia="en-US"/>
        </w:rPr>
        <w:t>biennial programme of Ministerial Development Reviews for clergy</w:t>
      </w:r>
    </w:p>
    <w:p w14:paraId="09799CF6" w14:textId="454F1F23" w:rsidR="002C7115" w:rsidRDefault="006327E4" w:rsidP="006506A1">
      <w:pPr>
        <w:pStyle w:val="ListParagraph"/>
        <w:numPr>
          <w:ilvl w:val="1"/>
          <w:numId w:val="41"/>
        </w:numPr>
        <w:spacing w:line="276" w:lineRule="auto"/>
        <w:rPr>
          <w:rFonts w:ascii="Calibri" w:hAnsi="Calibri"/>
          <w:sz w:val="22"/>
          <w:szCs w:val="22"/>
          <w:lang w:eastAsia="en-US"/>
        </w:rPr>
      </w:pPr>
      <w:r>
        <w:rPr>
          <w:rFonts w:ascii="Calibri" w:hAnsi="Calibri"/>
          <w:sz w:val="22"/>
          <w:szCs w:val="22"/>
          <w:lang w:eastAsia="en-US"/>
        </w:rPr>
        <w:t>Preparation of Episcopal References and Clergy Current Status Letters under the direction of the Bishop’s Chaplain</w:t>
      </w:r>
      <w:r w:rsidR="005471D9">
        <w:rPr>
          <w:rFonts w:ascii="Calibri" w:hAnsi="Calibri"/>
          <w:sz w:val="22"/>
          <w:szCs w:val="22"/>
          <w:lang w:eastAsia="en-US"/>
        </w:rPr>
        <w:t xml:space="preserve"> and Chief of Staff</w:t>
      </w:r>
    </w:p>
    <w:p w14:paraId="1AAD30E2" w14:textId="430F28F8" w:rsidR="005E1313" w:rsidRDefault="00CF48F3" w:rsidP="006506A1">
      <w:pPr>
        <w:pStyle w:val="ListParagraph"/>
        <w:numPr>
          <w:ilvl w:val="1"/>
          <w:numId w:val="41"/>
        </w:numPr>
        <w:spacing w:line="276" w:lineRule="auto"/>
        <w:rPr>
          <w:rFonts w:ascii="Calibri" w:hAnsi="Calibri"/>
          <w:sz w:val="22"/>
          <w:szCs w:val="22"/>
          <w:lang w:eastAsia="en-US"/>
        </w:rPr>
      </w:pPr>
      <w:r>
        <w:rPr>
          <w:rFonts w:ascii="Calibri" w:hAnsi="Calibri"/>
          <w:sz w:val="22"/>
          <w:szCs w:val="22"/>
          <w:lang w:eastAsia="en-US"/>
        </w:rPr>
        <w:t>Coordinating legal paperwork for the admission and licensing of clergy and lay ministers</w:t>
      </w:r>
    </w:p>
    <w:p w14:paraId="37A377A1" w14:textId="3001C36A" w:rsidR="00EC7AC2" w:rsidRDefault="0062742B" w:rsidP="006506A1">
      <w:pPr>
        <w:pStyle w:val="ListParagraph"/>
        <w:numPr>
          <w:ilvl w:val="1"/>
          <w:numId w:val="41"/>
        </w:numPr>
        <w:spacing w:line="276" w:lineRule="auto"/>
        <w:rPr>
          <w:rFonts w:ascii="Calibri" w:hAnsi="Calibri"/>
          <w:sz w:val="22"/>
          <w:szCs w:val="22"/>
          <w:lang w:eastAsia="en-US"/>
        </w:rPr>
      </w:pPr>
      <w:r>
        <w:rPr>
          <w:rFonts w:ascii="Calibri" w:hAnsi="Calibri"/>
          <w:sz w:val="22"/>
          <w:szCs w:val="22"/>
          <w:lang w:eastAsia="en-US"/>
        </w:rPr>
        <w:t>The Archdeacon’s responses to Quinquennial Inspection Reports</w:t>
      </w:r>
    </w:p>
    <w:p w14:paraId="4EB278BF" w14:textId="36B02BA9" w:rsidR="003F3AE6" w:rsidRDefault="003F3AE6" w:rsidP="006506A1">
      <w:pPr>
        <w:pStyle w:val="ListParagraph"/>
        <w:numPr>
          <w:ilvl w:val="1"/>
          <w:numId w:val="41"/>
        </w:numPr>
        <w:spacing w:line="276" w:lineRule="auto"/>
        <w:rPr>
          <w:rFonts w:ascii="Calibri" w:hAnsi="Calibri"/>
          <w:sz w:val="22"/>
          <w:szCs w:val="22"/>
          <w:lang w:eastAsia="en-US"/>
        </w:rPr>
      </w:pPr>
      <w:r>
        <w:rPr>
          <w:rFonts w:ascii="Calibri" w:hAnsi="Calibri"/>
          <w:sz w:val="22"/>
          <w:szCs w:val="22"/>
          <w:lang w:eastAsia="en-US"/>
        </w:rPr>
        <w:t>Preparation of expenses claims</w:t>
      </w:r>
    </w:p>
    <w:p w14:paraId="6A328F24" w14:textId="580393DE" w:rsidR="006771BF" w:rsidRDefault="00F2250E" w:rsidP="006771BF">
      <w:pPr>
        <w:pStyle w:val="ListParagraph"/>
        <w:numPr>
          <w:ilvl w:val="0"/>
          <w:numId w:val="41"/>
        </w:numPr>
        <w:spacing w:line="276" w:lineRule="auto"/>
        <w:ind w:left="567" w:hanging="283"/>
        <w:rPr>
          <w:rFonts w:ascii="Calibri" w:hAnsi="Calibri"/>
          <w:sz w:val="22"/>
          <w:szCs w:val="22"/>
          <w:lang w:eastAsia="en-US"/>
        </w:rPr>
      </w:pPr>
      <w:r w:rsidRPr="00346DFB">
        <w:rPr>
          <w:rFonts w:ascii="Calibri" w:hAnsi="Calibri"/>
          <w:sz w:val="22"/>
          <w:szCs w:val="22"/>
          <w:lang w:eastAsia="en-US"/>
        </w:rPr>
        <w:t>Efficient administration of information management and record-keeping</w:t>
      </w:r>
      <w:r w:rsidR="00525C50">
        <w:rPr>
          <w:rFonts w:ascii="Calibri" w:hAnsi="Calibri"/>
          <w:sz w:val="22"/>
          <w:szCs w:val="22"/>
          <w:lang w:eastAsia="en-US"/>
        </w:rPr>
        <w:t xml:space="preserve">, especially parish </w:t>
      </w:r>
      <w:r w:rsidR="006771BF">
        <w:rPr>
          <w:rFonts w:ascii="Calibri" w:hAnsi="Calibri"/>
          <w:sz w:val="22"/>
          <w:szCs w:val="22"/>
          <w:lang w:eastAsia="en-US"/>
        </w:rPr>
        <w:t>records</w:t>
      </w:r>
    </w:p>
    <w:p w14:paraId="1C4C8723" w14:textId="257B24DA" w:rsidR="006771BF" w:rsidRDefault="006771BF" w:rsidP="006771BF">
      <w:pPr>
        <w:spacing w:line="276" w:lineRule="auto"/>
        <w:rPr>
          <w:rFonts w:ascii="Calibri" w:hAnsi="Calibri"/>
          <w:sz w:val="22"/>
          <w:szCs w:val="22"/>
          <w:lang w:eastAsia="en-US"/>
        </w:rPr>
      </w:pPr>
    </w:p>
    <w:p w14:paraId="0041900C" w14:textId="0C6ACD5D" w:rsidR="006771BF" w:rsidRDefault="006771BF" w:rsidP="006771BF">
      <w:pPr>
        <w:spacing w:line="276" w:lineRule="auto"/>
        <w:rPr>
          <w:rFonts w:ascii="Calibri" w:hAnsi="Calibri"/>
          <w:sz w:val="22"/>
          <w:szCs w:val="22"/>
          <w:lang w:eastAsia="en-US"/>
        </w:rPr>
      </w:pPr>
      <w:r>
        <w:rPr>
          <w:rFonts w:ascii="Calibri" w:hAnsi="Calibri"/>
          <w:sz w:val="22"/>
          <w:szCs w:val="22"/>
          <w:lang w:eastAsia="en-US"/>
        </w:rPr>
        <w:t xml:space="preserve">The Administrator will work with </w:t>
      </w:r>
      <w:r w:rsidR="005A68EC">
        <w:rPr>
          <w:rFonts w:ascii="Calibri" w:hAnsi="Calibri"/>
          <w:sz w:val="22"/>
          <w:szCs w:val="22"/>
          <w:lang w:eastAsia="en-US"/>
        </w:rPr>
        <w:t>the PA(</w:t>
      </w:r>
      <w:proofErr w:type="spellStart"/>
      <w:r w:rsidR="005A68EC">
        <w:rPr>
          <w:rFonts w:ascii="Calibri" w:hAnsi="Calibri"/>
          <w:sz w:val="22"/>
          <w:szCs w:val="22"/>
          <w:lang w:eastAsia="en-US"/>
        </w:rPr>
        <w:t>BoW</w:t>
      </w:r>
      <w:proofErr w:type="spellEnd"/>
      <w:r w:rsidR="005A68EC">
        <w:rPr>
          <w:rFonts w:ascii="Calibri" w:hAnsi="Calibri"/>
          <w:sz w:val="22"/>
          <w:szCs w:val="22"/>
          <w:lang w:eastAsia="en-US"/>
        </w:rPr>
        <w:t xml:space="preserve">) and EAs to support the following administrative </w:t>
      </w:r>
      <w:r w:rsidR="00A30D17">
        <w:rPr>
          <w:rFonts w:ascii="Calibri" w:hAnsi="Calibri"/>
          <w:sz w:val="22"/>
          <w:szCs w:val="22"/>
          <w:lang w:eastAsia="en-US"/>
        </w:rPr>
        <w:t>tasks, as required:</w:t>
      </w:r>
    </w:p>
    <w:p w14:paraId="6EBEF19D" w14:textId="355B7F84" w:rsidR="003C1942" w:rsidRPr="003C1942" w:rsidRDefault="003C1942" w:rsidP="003C1942">
      <w:pPr>
        <w:pStyle w:val="ListParagraph"/>
        <w:numPr>
          <w:ilvl w:val="0"/>
          <w:numId w:val="37"/>
        </w:numPr>
        <w:spacing w:line="276" w:lineRule="auto"/>
        <w:rPr>
          <w:rFonts w:ascii="Calibri" w:hAnsi="Calibri"/>
          <w:sz w:val="22"/>
          <w:szCs w:val="22"/>
          <w:lang w:eastAsia="en-US"/>
        </w:rPr>
      </w:pPr>
      <w:r w:rsidRPr="003C1942">
        <w:rPr>
          <w:rFonts w:ascii="Calibri" w:hAnsi="Calibri"/>
          <w:sz w:val="22"/>
          <w:szCs w:val="22"/>
          <w:lang w:eastAsia="en-US"/>
        </w:rPr>
        <w:t>Preparation for meetings, research, briefings and travel arrangements</w:t>
      </w:r>
    </w:p>
    <w:p w14:paraId="2E47F811" w14:textId="7E0FEDBD" w:rsidR="003C1942" w:rsidRPr="003C1942" w:rsidRDefault="003C1942" w:rsidP="003C1942">
      <w:pPr>
        <w:pStyle w:val="ListParagraph"/>
        <w:numPr>
          <w:ilvl w:val="0"/>
          <w:numId w:val="37"/>
        </w:numPr>
        <w:spacing w:line="276" w:lineRule="auto"/>
        <w:rPr>
          <w:rFonts w:ascii="Calibri" w:hAnsi="Calibri"/>
          <w:sz w:val="22"/>
          <w:szCs w:val="22"/>
          <w:lang w:eastAsia="en-US"/>
        </w:rPr>
      </w:pPr>
      <w:r w:rsidRPr="003C1942">
        <w:rPr>
          <w:rFonts w:ascii="Calibri" w:hAnsi="Calibri"/>
          <w:sz w:val="22"/>
          <w:szCs w:val="22"/>
          <w:lang w:eastAsia="en-US"/>
        </w:rPr>
        <w:t>Preparation for parish visits, services (confirmation, admissions, cathedral, etc.)</w:t>
      </w:r>
    </w:p>
    <w:p w14:paraId="4BBD57B5" w14:textId="1C4C6C60" w:rsidR="00E30AB8" w:rsidRPr="00E30AB8" w:rsidRDefault="00E30AB8" w:rsidP="00E30AB8">
      <w:pPr>
        <w:pStyle w:val="ListParagraph"/>
        <w:numPr>
          <w:ilvl w:val="0"/>
          <w:numId w:val="37"/>
        </w:numPr>
        <w:spacing w:line="276" w:lineRule="auto"/>
        <w:rPr>
          <w:rFonts w:ascii="Calibri" w:hAnsi="Calibri"/>
          <w:sz w:val="22"/>
          <w:szCs w:val="22"/>
          <w:lang w:eastAsia="en-US"/>
        </w:rPr>
      </w:pPr>
      <w:r w:rsidRPr="00E30AB8">
        <w:rPr>
          <w:rFonts w:ascii="Calibri" w:hAnsi="Calibri"/>
          <w:sz w:val="22"/>
          <w:szCs w:val="22"/>
          <w:lang w:eastAsia="en-US"/>
        </w:rPr>
        <w:t>Handling incoming postal correspondence, responding or drafting responses as required</w:t>
      </w:r>
    </w:p>
    <w:p w14:paraId="030A3A47" w14:textId="77777777" w:rsidR="00A30D17" w:rsidRPr="00FC25C9" w:rsidRDefault="00A30D17" w:rsidP="00A30D17">
      <w:pPr>
        <w:pStyle w:val="ListParagraph"/>
        <w:numPr>
          <w:ilvl w:val="0"/>
          <w:numId w:val="37"/>
        </w:numPr>
        <w:spacing w:line="276" w:lineRule="auto"/>
        <w:rPr>
          <w:rFonts w:ascii="Calibri" w:hAnsi="Calibri"/>
          <w:sz w:val="22"/>
          <w:szCs w:val="22"/>
          <w:lang w:eastAsia="en-US"/>
        </w:rPr>
      </w:pPr>
      <w:r w:rsidRPr="00FC25C9">
        <w:rPr>
          <w:rFonts w:ascii="Calibri" w:hAnsi="Calibri"/>
          <w:sz w:val="22"/>
          <w:szCs w:val="22"/>
          <w:lang w:eastAsia="en-US"/>
        </w:rPr>
        <w:t>Warden of Readers</w:t>
      </w:r>
    </w:p>
    <w:p w14:paraId="730FEFE2" w14:textId="77777777" w:rsidR="00A30D17" w:rsidRPr="00FC25C9" w:rsidRDefault="00A30D17" w:rsidP="00A30D17">
      <w:pPr>
        <w:pStyle w:val="ListParagraph"/>
        <w:numPr>
          <w:ilvl w:val="0"/>
          <w:numId w:val="37"/>
        </w:numPr>
        <w:spacing w:line="276" w:lineRule="auto"/>
        <w:rPr>
          <w:rFonts w:ascii="Calibri" w:hAnsi="Calibri"/>
          <w:sz w:val="22"/>
          <w:szCs w:val="22"/>
          <w:lang w:val="es-ES" w:eastAsia="en-US"/>
        </w:rPr>
      </w:pPr>
      <w:proofErr w:type="spellStart"/>
      <w:r w:rsidRPr="00FC25C9">
        <w:rPr>
          <w:rFonts w:ascii="Calibri" w:hAnsi="Calibri"/>
          <w:sz w:val="22"/>
          <w:szCs w:val="22"/>
          <w:lang w:val="es-ES" w:eastAsia="en-US"/>
        </w:rPr>
        <w:t>Archidiaconal</w:t>
      </w:r>
      <w:proofErr w:type="spellEnd"/>
      <w:r w:rsidRPr="00FC25C9">
        <w:rPr>
          <w:rFonts w:ascii="Calibri" w:hAnsi="Calibri"/>
          <w:sz w:val="22"/>
          <w:szCs w:val="22"/>
          <w:lang w:val="es-ES" w:eastAsia="en-US"/>
        </w:rPr>
        <w:t xml:space="preserve"> </w:t>
      </w:r>
      <w:proofErr w:type="spellStart"/>
      <w:r w:rsidRPr="00FC25C9">
        <w:rPr>
          <w:rFonts w:ascii="Calibri" w:hAnsi="Calibri"/>
          <w:sz w:val="22"/>
          <w:szCs w:val="22"/>
          <w:lang w:val="es-ES" w:eastAsia="en-US"/>
        </w:rPr>
        <w:t>visitations</w:t>
      </w:r>
      <w:proofErr w:type="spellEnd"/>
    </w:p>
    <w:p w14:paraId="59AA4A4B" w14:textId="77777777" w:rsidR="00A30D17" w:rsidRDefault="00A30D17" w:rsidP="00A30D17">
      <w:pPr>
        <w:pStyle w:val="ListParagraph"/>
        <w:numPr>
          <w:ilvl w:val="0"/>
          <w:numId w:val="37"/>
        </w:numPr>
        <w:spacing w:line="276" w:lineRule="auto"/>
        <w:rPr>
          <w:rFonts w:ascii="Calibri" w:hAnsi="Calibri"/>
          <w:sz w:val="22"/>
          <w:szCs w:val="22"/>
          <w:lang w:eastAsia="en-US"/>
        </w:rPr>
      </w:pPr>
      <w:r w:rsidRPr="00FC25C9">
        <w:rPr>
          <w:rFonts w:ascii="Calibri" w:hAnsi="Calibri"/>
          <w:sz w:val="22"/>
          <w:szCs w:val="22"/>
          <w:lang w:eastAsia="en-US"/>
        </w:rPr>
        <w:t>National synods, committees and portfolios</w:t>
      </w:r>
    </w:p>
    <w:p w14:paraId="74F1122F" w14:textId="2AC2E0A4" w:rsidR="00A30D17" w:rsidRDefault="00A30D17" w:rsidP="00A30D17">
      <w:pPr>
        <w:pStyle w:val="ListParagraph"/>
        <w:numPr>
          <w:ilvl w:val="0"/>
          <w:numId w:val="37"/>
        </w:numPr>
        <w:spacing w:line="276" w:lineRule="auto"/>
        <w:rPr>
          <w:rFonts w:ascii="Calibri" w:hAnsi="Calibri"/>
          <w:sz w:val="22"/>
          <w:szCs w:val="22"/>
          <w:lang w:eastAsia="en-US"/>
        </w:rPr>
      </w:pPr>
      <w:r>
        <w:rPr>
          <w:rFonts w:ascii="Calibri" w:hAnsi="Calibri"/>
          <w:sz w:val="22"/>
          <w:szCs w:val="22"/>
          <w:lang w:eastAsia="en-US"/>
        </w:rPr>
        <w:t>Episcopal Budgets and Finance</w:t>
      </w:r>
    </w:p>
    <w:p w14:paraId="2106B710" w14:textId="6F14074C" w:rsidR="006771BF" w:rsidRDefault="006771BF" w:rsidP="006771BF">
      <w:pPr>
        <w:spacing w:line="276" w:lineRule="auto"/>
        <w:rPr>
          <w:rFonts w:ascii="Calibri" w:hAnsi="Calibri"/>
          <w:sz w:val="22"/>
          <w:szCs w:val="22"/>
          <w:lang w:eastAsia="en-US"/>
        </w:rPr>
      </w:pPr>
    </w:p>
    <w:p w14:paraId="6E68D290" w14:textId="0C436D22" w:rsidR="003F3AE6" w:rsidRPr="006771BF" w:rsidRDefault="003F3AE6" w:rsidP="006771BF">
      <w:pPr>
        <w:spacing w:line="276" w:lineRule="auto"/>
        <w:rPr>
          <w:rFonts w:ascii="Calibri" w:hAnsi="Calibri"/>
          <w:sz w:val="22"/>
          <w:szCs w:val="22"/>
          <w:lang w:eastAsia="en-US"/>
        </w:rPr>
      </w:pPr>
      <w:r>
        <w:rPr>
          <w:rFonts w:ascii="Calibri" w:hAnsi="Calibri"/>
          <w:sz w:val="22"/>
          <w:szCs w:val="22"/>
          <w:lang w:eastAsia="en-US"/>
        </w:rPr>
        <w:t>The Administrator will work closely with the Administrative Assistant (</w:t>
      </w:r>
      <w:proofErr w:type="spellStart"/>
      <w:r>
        <w:rPr>
          <w:rFonts w:ascii="Calibri" w:hAnsi="Calibri"/>
          <w:sz w:val="22"/>
          <w:szCs w:val="22"/>
          <w:lang w:eastAsia="en-US"/>
        </w:rPr>
        <w:t>BoW</w:t>
      </w:r>
      <w:proofErr w:type="spellEnd"/>
      <w:r>
        <w:rPr>
          <w:rFonts w:ascii="Calibri" w:hAnsi="Calibri"/>
          <w:sz w:val="22"/>
          <w:szCs w:val="22"/>
          <w:lang w:eastAsia="en-US"/>
        </w:rPr>
        <w:t>)</w:t>
      </w:r>
      <w:r w:rsidR="00EF5A73">
        <w:rPr>
          <w:rFonts w:ascii="Calibri" w:hAnsi="Calibri"/>
          <w:sz w:val="22"/>
          <w:szCs w:val="22"/>
          <w:lang w:eastAsia="en-US"/>
        </w:rPr>
        <w:t xml:space="preserve"> to coordinate:</w:t>
      </w:r>
    </w:p>
    <w:p w14:paraId="73F4A170" w14:textId="46774E93" w:rsidR="00F2250E" w:rsidRPr="00346DFB" w:rsidRDefault="00F2250E" w:rsidP="006506A1">
      <w:pPr>
        <w:pStyle w:val="ListParagraph"/>
        <w:numPr>
          <w:ilvl w:val="0"/>
          <w:numId w:val="41"/>
        </w:numPr>
        <w:spacing w:line="276" w:lineRule="auto"/>
        <w:ind w:left="567" w:hanging="283"/>
        <w:rPr>
          <w:rFonts w:ascii="Calibri" w:hAnsi="Calibri"/>
          <w:sz w:val="22"/>
          <w:szCs w:val="22"/>
          <w:lang w:eastAsia="en-US"/>
        </w:rPr>
      </w:pPr>
      <w:r w:rsidRPr="00346DFB">
        <w:rPr>
          <w:rFonts w:ascii="Calibri" w:hAnsi="Calibri"/>
          <w:sz w:val="22"/>
          <w:szCs w:val="22"/>
          <w:lang w:eastAsia="en-US"/>
        </w:rPr>
        <w:t>Reliable personal record keeping and care of personal data for clergy, lay ministers and others</w:t>
      </w:r>
    </w:p>
    <w:p w14:paraId="2B486CBE" w14:textId="148087F9" w:rsidR="008F2894" w:rsidRDefault="008F2894" w:rsidP="005D450C">
      <w:pPr>
        <w:spacing w:line="276" w:lineRule="auto"/>
        <w:rPr>
          <w:rFonts w:ascii="Calibri" w:hAnsi="Calibri"/>
          <w:sz w:val="22"/>
          <w:szCs w:val="22"/>
          <w:lang w:eastAsia="en-US"/>
        </w:rPr>
      </w:pPr>
    </w:p>
    <w:p w14:paraId="60EEDAF5" w14:textId="1112327A" w:rsidR="004569B4" w:rsidRDefault="004569B4" w:rsidP="005D450C">
      <w:pPr>
        <w:spacing w:line="276" w:lineRule="auto"/>
        <w:rPr>
          <w:rFonts w:ascii="Calibri" w:hAnsi="Calibri"/>
          <w:sz w:val="22"/>
          <w:szCs w:val="22"/>
          <w:lang w:eastAsia="en-US"/>
        </w:rPr>
      </w:pPr>
    </w:p>
    <w:p w14:paraId="604C02BD" w14:textId="77777777" w:rsidR="00FC25C9" w:rsidRDefault="00FC25C9" w:rsidP="005D450C">
      <w:pPr>
        <w:spacing w:line="276" w:lineRule="auto"/>
        <w:rPr>
          <w:rFonts w:ascii="Calibri" w:hAnsi="Calibri"/>
          <w:sz w:val="22"/>
          <w:szCs w:val="22"/>
          <w:lang w:eastAsia="en-US"/>
        </w:rPr>
      </w:pPr>
    </w:p>
    <w:p w14:paraId="09300E6A" w14:textId="27AD33E4" w:rsidR="005D450C" w:rsidRPr="005D450C" w:rsidRDefault="0013697B" w:rsidP="005D450C">
      <w:pPr>
        <w:spacing w:line="276" w:lineRule="auto"/>
        <w:rPr>
          <w:rFonts w:ascii="Calibri" w:hAnsi="Calibri"/>
          <w:sz w:val="22"/>
          <w:szCs w:val="22"/>
          <w:lang w:eastAsia="en-US"/>
        </w:rPr>
      </w:pPr>
      <w:r>
        <w:rPr>
          <w:rFonts w:ascii="Calibri" w:hAnsi="Calibri"/>
          <w:sz w:val="22"/>
          <w:szCs w:val="22"/>
          <w:lang w:eastAsia="en-US"/>
        </w:rPr>
        <w:t xml:space="preserve">As a member of the Senior Staff Support Team, and working together with </w:t>
      </w:r>
      <w:r w:rsidR="00460609">
        <w:rPr>
          <w:rFonts w:ascii="Calibri" w:hAnsi="Calibri"/>
          <w:sz w:val="22"/>
          <w:szCs w:val="22"/>
          <w:lang w:eastAsia="en-US"/>
        </w:rPr>
        <w:t xml:space="preserve">other members of the team, the </w:t>
      </w:r>
      <w:r w:rsidR="00E30AB8">
        <w:rPr>
          <w:rFonts w:ascii="Calibri" w:hAnsi="Calibri"/>
          <w:sz w:val="22"/>
          <w:szCs w:val="22"/>
          <w:lang w:eastAsia="en-US"/>
        </w:rPr>
        <w:t>Administrator</w:t>
      </w:r>
      <w:r w:rsidR="00460609">
        <w:rPr>
          <w:rFonts w:ascii="Calibri" w:hAnsi="Calibri"/>
          <w:sz w:val="22"/>
          <w:szCs w:val="22"/>
          <w:lang w:eastAsia="en-US"/>
        </w:rPr>
        <w:t xml:space="preserve"> will share responsibility for</w:t>
      </w:r>
      <w:r w:rsidR="005D450C" w:rsidRPr="005D450C">
        <w:rPr>
          <w:rFonts w:ascii="Calibri" w:hAnsi="Calibri"/>
          <w:sz w:val="22"/>
          <w:szCs w:val="22"/>
          <w:lang w:eastAsia="en-US"/>
        </w:rPr>
        <w:t>:</w:t>
      </w:r>
    </w:p>
    <w:p w14:paraId="13A5A877" w14:textId="77777777" w:rsidR="005D450C" w:rsidRPr="005D450C" w:rsidRDefault="005D450C" w:rsidP="00BB7873">
      <w:pPr>
        <w:spacing w:line="276" w:lineRule="auto"/>
        <w:ind w:left="567" w:hanging="283"/>
        <w:rPr>
          <w:rFonts w:ascii="Calibri" w:hAnsi="Calibri"/>
          <w:sz w:val="22"/>
          <w:szCs w:val="22"/>
          <w:lang w:eastAsia="en-US"/>
        </w:rPr>
      </w:pPr>
      <w:r w:rsidRPr="005D450C">
        <w:rPr>
          <w:rFonts w:ascii="Calibri" w:hAnsi="Calibri"/>
          <w:sz w:val="22"/>
          <w:szCs w:val="22"/>
          <w:lang w:eastAsia="en-US"/>
        </w:rPr>
        <w:t>•</w:t>
      </w:r>
      <w:r w:rsidRPr="005D450C">
        <w:rPr>
          <w:rFonts w:ascii="Calibri" w:hAnsi="Calibri"/>
          <w:sz w:val="22"/>
          <w:szCs w:val="22"/>
          <w:lang w:eastAsia="en-US"/>
        </w:rPr>
        <w:tab/>
        <w:t>Preparation for large meetings and events, attendance at which may sometimes be required</w:t>
      </w:r>
    </w:p>
    <w:p w14:paraId="553C9A4C" w14:textId="77777777" w:rsidR="005D450C" w:rsidRPr="005D450C" w:rsidRDefault="005D450C" w:rsidP="00BB7873">
      <w:pPr>
        <w:spacing w:line="276" w:lineRule="auto"/>
        <w:ind w:left="567" w:hanging="283"/>
        <w:rPr>
          <w:rFonts w:ascii="Calibri" w:hAnsi="Calibri"/>
          <w:sz w:val="22"/>
          <w:szCs w:val="22"/>
          <w:lang w:eastAsia="en-US"/>
        </w:rPr>
      </w:pPr>
      <w:r w:rsidRPr="005D450C">
        <w:rPr>
          <w:rFonts w:ascii="Calibri" w:hAnsi="Calibri"/>
          <w:sz w:val="22"/>
          <w:szCs w:val="22"/>
          <w:lang w:eastAsia="en-US"/>
        </w:rPr>
        <w:t>•</w:t>
      </w:r>
      <w:r w:rsidRPr="005D450C">
        <w:rPr>
          <w:rFonts w:ascii="Calibri" w:hAnsi="Calibri"/>
          <w:sz w:val="22"/>
          <w:szCs w:val="22"/>
          <w:lang w:eastAsia="en-US"/>
        </w:rPr>
        <w:tab/>
        <w:t>Hospitality for meetings and events</w:t>
      </w:r>
    </w:p>
    <w:p w14:paraId="10F830E0" w14:textId="77777777" w:rsidR="005D450C" w:rsidRPr="005D450C" w:rsidRDefault="005D450C" w:rsidP="00BB7873">
      <w:pPr>
        <w:spacing w:line="276" w:lineRule="auto"/>
        <w:ind w:left="567" w:hanging="283"/>
        <w:rPr>
          <w:rFonts w:ascii="Calibri" w:hAnsi="Calibri"/>
          <w:sz w:val="22"/>
          <w:szCs w:val="22"/>
          <w:lang w:eastAsia="en-US"/>
        </w:rPr>
      </w:pPr>
      <w:r w:rsidRPr="005D450C">
        <w:rPr>
          <w:rFonts w:ascii="Calibri" w:hAnsi="Calibri"/>
          <w:sz w:val="22"/>
          <w:szCs w:val="22"/>
          <w:lang w:eastAsia="en-US"/>
        </w:rPr>
        <w:t>•</w:t>
      </w:r>
      <w:r w:rsidRPr="005D450C">
        <w:rPr>
          <w:rFonts w:ascii="Calibri" w:hAnsi="Calibri"/>
          <w:sz w:val="22"/>
          <w:szCs w:val="22"/>
          <w:lang w:eastAsia="en-US"/>
        </w:rPr>
        <w:tab/>
        <w:t>Taking telephone enquiries, signposting or otherwise responding as required</w:t>
      </w:r>
    </w:p>
    <w:p w14:paraId="1C77BDFF" w14:textId="77777777" w:rsidR="005D450C" w:rsidRPr="005D450C" w:rsidRDefault="005D450C" w:rsidP="00BB7873">
      <w:pPr>
        <w:spacing w:line="276" w:lineRule="auto"/>
        <w:ind w:left="567" w:hanging="283"/>
        <w:rPr>
          <w:rFonts w:ascii="Calibri" w:hAnsi="Calibri"/>
          <w:sz w:val="22"/>
          <w:szCs w:val="22"/>
          <w:lang w:eastAsia="en-US"/>
        </w:rPr>
      </w:pPr>
      <w:r w:rsidRPr="005D450C">
        <w:rPr>
          <w:rFonts w:ascii="Calibri" w:hAnsi="Calibri"/>
          <w:sz w:val="22"/>
          <w:szCs w:val="22"/>
          <w:lang w:eastAsia="en-US"/>
        </w:rPr>
        <w:t>•</w:t>
      </w:r>
      <w:r w:rsidRPr="005D450C">
        <w:rPr>
          <w:rFonts w:ascii="Calibri" w:hAnsi="Calibri"/>
          <w:sz w:val="22"/>
          <w:szCs w:val="22"/>
          <w:lang w:eastAsia="en-US"/>
        </w:rPr>
        <w:tab/>
        <w:t>Handling incoming correspondence, responding or drafting responses as required</w:t>
      </w:r>
    </w:p>
    <w:p w14:paraId="203C063D" w14:textId="64EFC4E8" w:rsidR="00B3204A" w:rsidRDefault="005D450C" w:rsidP="00B3204A">
      <w:pPr>
        <w:spacing w:line="276" w:lineRule="auto"/>
        <w:ind w:left="567" w:hanging="283"/>
        <w:rPr>
          <w:rFonts w:ascii="Calibri" w:hAnsi="Calibri"/>
          <w:sz w:val="22"/>
          <w:szCs w:val="22"/>
          <w:lang w:eastAsia="en-US"/>
        </w:rPr>
      </w:pPr>
      <w:r w:rsidRPr="005D450C">
        <w:rPr>
          <w:rFonts w:ascii="Calibri" w:hAnsi="Calibri"/>
          <w:sz w:val="22"/>
          <w:szCs w:val="22"/>
          <w:lang w:eastAsia="en-US"/>
        </w:rPr>
        <w:t>•</w:t>
      </w:r>
      <w:r w:rsidRPr="005D450C">
        <w:rPr>
          <w:rFonts w:ascii="Calibri" w:hAnsi="Calibri"/>
          <w:sz w:val="22"/>
          <w:szCs w:val="22"/>
          <w:lang w:eastAsia="en-US"/>
        </w:rPr>
        <w:tab/>
        <w:t>Assisting with preparation of communications and other publications on behalf of principals, including updated to website</w:t>
      </w:r>
    </w:p>
    <w:p w14:paraId="5D61E873" w14:textId="0F18D012" w:rsidR="00B3204A" w:rsidRDefault="00B3204A" w:rsidP="00B3204A">
      <w:pPr>
        <w:pStyle w:val="ListParagraph"/>
        <w:numPr>
          <w:ilvl w:val="0"/>
          <w:numId w:val="39"/>
        </w:numPr>
        <w:spacing w:line="276" w:lineRule="auto"/>
        <w:rPr>
          <w:rFonts w:ascii="Calibri" w:hAnsi="Calibri"/>
          <w:sz w:val="22"/>
          <w:szCs w:val="22"/>
          <w:lang w:eastAsia="en-US"/>
        </w:rPr>
      </w:pPr>
      <w:r>
        <w:rPr>
          <w:rFonts w:ascii="Calibri" w:hAnsi="Calibri"/>
          <w:sz w:val="22"/>
          <w:szCs w:val="22"/>
          <w:lang w:eastAsia="en-US"/>
        </w:rPr>
        <w:t xml:space="preserve">Other duties </w:t>
      </w:r>
      <w:r w:rsidR="00B921B3">
        <w:rPr>
          <w:rFonts w:ascii="Calibri" w:hAnsi="Calibri"/>
          <w:sz w:val="22"/>
          <w:szCs w:val="22"/>
          <w:lang w:eastAsia="en-US"/>
        </w:rPr>
        <w:t>as may be required by the bishops, archdeacon or chief of staff from time to time</w:t>
      </w:r>
    </w:p>
    <w:p w14:paraId="45F3041A" w14:textId="77777777" w:rsidR="00B921B3" w:rsidRPr="00B921B3" w:rsidRDefault="00B921B3" w:rsidP="00B921B3">
      <w:pPr>
        <w:spacing w:line="276" w:lineRule="auto"/>
        <w:rPr>
          <w:rFonts w:ascii="Calibri" w:hAnsi="Calibri"/>
          <w:sz w:val="22"/>
          <w:szCs w:val="22"/>
          <w:lang w:eastAsia="en-US"/>
        </w:rPr>
      </w:pPr>
    </w:p>
    <w:p w14:paraId="61E9A999" w14:textId="5C76BA83" w:rsidR="009F66B6" w:rsidRPr="009F66B6" w:rsidRDefault="005D6AAE" w:rsidP="009F66B6">
      <w:pPr>
        <w:spacing w:line="276" w:lineRule="auto"/>
        <w:rPr>
          <w:rFonts w:ascii="Calibri" w:hAnsi="Calibri" w:cs="Arial"/>
          <w:b/>
          <w:caps/>
          <w:color w:val="CF112B"/>
        </w:rPr>
      </w:pPr>
      <w:r>
        <w:rPr>
          <w:rFonts w:ascii="Calibri" w:hAnsi="Calibri" w:cs="Arial"/>
          <w:b/>
          <w:caps/>
          <w:color w:val="CF112B"/>
        </w:rPr>
        <w:t xml:space="preserve">collaboration, </w:t>
      </w:r>
      <w:r w:rsidR="009F66B6" w:rsidRPr="009F66B6">
        <w:rPr>
          <w:rFonts w:ascii="Calibri" w:hAnsi="Calibri" w:cs="Arial"/>
          <w:b/>
          <w:caps/>
          <w:color w:val="CF112B"/>
        </w:rPr>
        <w:t>Support and accountability</w:t>
      </w:r>
    </w:p>
    <w:p w14:paraId="737BA28A" w14:textId="77777777" w:rsidR="004B3CD9" w:rsidRPr="0056124E" w:rsidRDefault="004B3CD9" w:rsidP="004B3CD9">
      <w:pPr>
        <w:spacing w:line="276" w:lineRule="auto"/>
        <w:rPr>
          <w:rFonts w:ascii="Calibri" w:hAnsi="Calibri"/>
          <w:sz w:val="22"/>
          <w:szCs w:val="22"/>
          <w:highlight w:val="yellow"/>
          <w:lang w:eastAsia="en-US"/>
        </w:rPr>
      </w:pPr>
    </w:p>
    <w:p w14:paraId="69177EF8" w14:textId="7FCC1BEE" w:rsidR="007D1324" w:rsidRPr="00B921B3" w:rsidRDefault="005D6AAE" w:rsidP="00B921B3">
      <w:pPr>
        <w:spacing w:line="276" w:lineRule="auto"/>
        <w:rPr>
          <w:rFonts w:ascii="Calibri" w:hAnsi="Calibri"/>
          <w:sz w:val="22"/>
          <w:szCs w:val="22"/>
          <w:lang w:eastAsia="en-US"/>
        </w:rPr>
      </w:pPr>
      <w:r>
        <w:rPr>
          <w:rFonts w:ascii="Calibri" w:hAnsi="Calibri"/>
          <w:sz w:val="22"/>
          <w:szCs w:val="22"/>
          <w:lang w:eastAsia="en-US"/>
        </w:rPr>
        <w:t xml:space="preserve">To facilitate collaborative working and ensure that the </w:t>
      </w:r>
      <w:r w:rsidR="00266B72">
        <w:rPr>
          <w:rFonts w:ascii="Calibri" w:hAnsi="Calibri"/>
          <w:sz w:val="22"/>
          <w:szCs w:val="22"/>
          <w:lang w:eastAsia="en-US"/>
        </w:rPr>
        <w:t>Administrator</w:t>
      </w:r>
      <w:r>
        <w:rPr>
          <w:rFonts w:ascii="Calibri" w:hAnsi="Calibri"/>
          <w:sz w:val="22"/>
          <w:szCs w:val="22"/>
          <w:lang w:eastAsia="en-US"/>
        </w:rPr>
        <w:t xml:space="preserve"> is supported and accountable in their role, they </w:t>
      </w:r>
      <w:r w:rsidR="009F66B6">
        <w:rPr>
          <w:rFonts w:ascii="Calibri" w:hAnsi="Calibri"/>
          <w:sz w:val="22"/>
          <w:szCs w:val="22"/>
          <w:lang w:eastAsia="en-US"/>
        </w:rPr>
        <w:t>will be expect</w:t>
      </w:r>
      <w:r>
        <w:rPr>
          <w:rFonts w:ascii="Calibri" w:hAnsi="Calibri"/>
          <w:sz w:val="22"/>
          <w:szCs w:val="22"/>
          <w:lang w:eastAsia="en-US"/>
        </w:rPr>
        <w:t>ed to:</w:t>
      </w:r>
    </w:p>
    <w:p w14:paraId="27EE11B7" w14:textId="77777777" w:rsidR="00D64CB1" w:rsidRDefault="005D6AAE" w:rsidP="007D1324">
      <w:pPr>
        <w:pStyle w:val="ListParagraph"/>
        <w:numPr>
          <w:ilvl w:val="1"/>
          <w:numId w:val="28"/>
        </w:numPr>
        <w:spacing w:line="276" w:lineRule="auto"/>
        <w:rPr>
          <w:rFonts w:ascii="Calibri" w:hAnsi="Calibri"/>
          <w:sz w:val="22"/>
          <w:szCs w:val="22"/>
          <w:lang w:eastAsia="en-US"/>
        </w:rPr>
      </w:pPr>
      <w:r>
        <w:rPr>
          <w:rFonts w:ascii="Calibri" w:hAnsi="Calibri"/>
          <w:sz w:val="22"/>
          <w:szCs w:val="22"/>
          <w:lang w:eastAsia="en-US"/>
        </w:rPr>
        <w:t>T</w:t>
      </w:r>
      <w:r w:rsidR="007C6B9A">
        <w:rPr>
          <w:rFonts w:ascii="Calibri" w:hAnsi="Calibri"/>
          <w:sz w:val="22"/>
          <w:szCs w:val="22"/>
          <w:lang w:eastAsia="en-US"/>
        </w:rPr>
        <w:t xml:space="preserve">ake part in weekly meetings of the whole </w:t>
      </w:r>
      <w:r w:rsidR="002B3A25">
        <w:rPr>
          <w:rFonts w:ascii="Calibri" w:hAnsi="Calibri"/>
          <w:sz w:val="22"/>
          <w:szCs w:val="22"/>
          <w:lang w:eastAsia="en-US"/>
        </w:rPr>
        <w:t>t</w:t>
      </w:r>
      <w:r w:rsidR="007C6B9A">
        <w:rPr>
          <w:rFonts w:ascii="Calibri" w:hAnsi="Calibri"/>
          <w:sz w:val="22"/>
          <w:szCs w:val="22"/>
          <w:lang w:eastAsia="en-US"/>
        </w:rPr>
        <w:t>eam or one of the working groups within it</w:t>
      </w:r>
      <w:r w:rsidR="002B3A25">
        <w:rPr>
          <w:rFonts w:ascii="Calibri" w:hAnsi="Calibri"/>
          <w:sz w:val="22"/>
          <w:szCs w:val="22"/>
          <w:lang w:eastAsia="en-US"/>
        </w:rPr>
        <w:t xml:space="preserve">.  </w:t>
      </w:r>
    </w:p>
    <w:p w14:paraId="234080AA" w14:textId="5335995E" w:rsidR="007C6B9A" w:rsidRDefault="007062FA" w:rsidP="00AF776A">
      <w:pPr>
        <w:pStyle w:val="ListParagraph"/>
        <w:spacing w:line="276" w:lineRule="auto"/>
        <w:ind w:left="1080"/>
        <w:rPr>
          <w:rFonts w:ascii="Calibri" w:hAnsi="Calibri"/>
          <w:sz w:val="22"/>
          <w:szCs w:val="22"/>
          <w:lang w:eastAsia="en-US"/>
        </w:rPr>
      </w:pPr>
      <w:r>
        <w:rPr>
          <w:rFonts w:ascii="Calibri" w:hAnsi="Calibri"/>
          <w:sz w:val="22"/>
          <w:szCs w:val="22"/>
          <w:lang w:eastAsia="en-US"/>
        </w:rPr>
        <w:t>Meetings are for forward planning of diaries and events,</w:t>
      </w:r>
      <w:r w:rsidR="00315E7C">
        <w:rPr>
          <w:rFonts w:ascii="Calibri" w:hAnsi="Calibri"/>
          <w:sz w:val="22"/>
          <w:szCs w:val="22"/>
          <w:lang w:eastAsia="en-US"/>
        </w:rPr>
        <w:t xml:space="preserve"> as well as</w:t>
      </w:r>
      <w:r>
        <w:rPr>
          <w:rFonts w:ascii="Calibri" w:hAnsi="Calibri"/>
          <w:sz w:val="22"/>
          <w:szCs w:val="22"/>
          <w:lang w:eastAsia="en-US"/>
        </w:rPr>
        <w:t xml:space="preserve"> project and process collaboration</w:t>
      </w:r>
      <w:r w:rsidR="00315E7C">
        <w:rPr>
          <w:rFonts w:ascii="Calibri" w:hAnsi="Calibri"/>
          <w:sz w:val="22"/>
          <w:szCs w:val="22"/>
          <w:lang w:eastAsia="en-US"/>
        </w:rPr>
        <w:t>.</w:t>
      </w:r>
    </w:p>
    <w:p w14:paraId="456ECD3B" w14:textId="455FB97C" w:rsidR="007D1324" w:rsidRPr="0056124E" w:rsidRDefault="007D1324" w:rsidP="007D1324">
      <w:pPr>
        <w:pStyle w:val="ListParagraph"/>
        <w:numPr>
          <w:ilvl w:val="1"/>
          <w:numId w:val="28"/>
        </w:numPr>
        <w:spacing w:line="276" w:lineRule="auto"/>
        <w:rPr>
          <w:rFonts w:ascii="Calibri" w:hAnsi="Calibri"/>
          <w:sz w:val="22"/>
          <w:szCs w:val="22"/>
          <w:lang w:eastAsia="en-US"/>
        </w:rPr>
      </w:pPr>
      <w:r w:rsidRPr="0056124E">
        <w:rPr>
          <w:rFonts w:ascii="Calibri" w:hAnsi="Calibri"/>
          <w:sz w:val="22"/>
          <w:szCs w:val="22"/>
          <w:lang w:eastAsia="en-US"/>
        </w:rPr>
        <w:t xml:space="preserve">To </w:t>
      </w:r>
      <w:r w:rsidR="00794F75" w:rsidRPr="0056124E">
        <w:rPr>
          <w:rFonts w:ascii="Calibri" w:hAnsi="Calibri"/>
          <w:sz w:val="22"/>
          <w:szCs w:val="22"/>
          <w:lang w:eastAsia="en-US"/>
        </w:rPr>
        <w:t>liaise regularly</w:t>
      </w:r>
      <w:r w:rsidRPr="0056124E">
        <w:rPr>
          <w:rFonts w:ascii="Calibri" w:hAnsi="Calibri"/>
          <w:sz w:val="22"/>
          <w:szCs w:val="22"/>
          <w:lang w:eastAsia="en-US"/>
        </w:rPr>
        <w:t xml:space="preserve"> with the Bishop’s Chaplain</w:t>
      </w:r>
      <w:r w:rsidR="00AF776A">
        <w:rPr>
          <w:rFonts w:ascii="Calibri" w:hAnsi="Calibri"/>
          <w:sz w:val="22"/>
          <w:szCs w:val="22"/>
          <w:lang w:eastAsia="en-US"/>
        </w:rPr>
        <w:t xml:space="preserve"> and Chief of Staff</w:t>
      </w:r>
      <w:r w:rsidR="00794F75" w:rsidRPr="0056124E">
        <w:rPr>
          <w:rFonts w:ascii="Calibri" w:hAnsi="Calibri"/>
          <w:sz w:val="22"/>
          <w:szCs w:val="22"/>
          <w:lang w:eastAsia="en-US"/>
        </w:rPr>
        <w:t>, meeting</w:t>
      </w:r>
      <w:r w:rsidRPr="0056124E">
        <w:rPr>
          <w:rFonts w:ascii="Calibri" w:hAnsi="Calibri"/>
          <w:sz w:val="22"/>
          <w:szCs w:val="22"/>
          <w:lang w:eastAsia="en-US"/>
        </w:rPr>
        <w:t xml:space="preserve"> ‘one</w:t>
      </w:r>
      <w:r w:rsidR="004743FA" w:rsidRPr="0056124E">
        <w:rPr>
          <w:rFonts w:ascii="Calibri" w:hAnsi="Calibri"/>
          <w:sz w:val="22"/>
          <w:szCs w:val="22"/>
          <w:lang w:eastAsia="en-US"/>
        </w:rPr>
        <w:t>-to-</w:t>
      </w:r>
      <w:r w:rsidRPr="0056124E">
        <w:rPr>
          <w:rFonts w:ascii="Calibri" w:hAnsi="Calibri"/>
          <w:sz w:val="22"/>
          <w:szCs w:val="22"/>
          <w:lang w:eastAsia="en-US"/>
        </w:rPr>
        <w:t>one’</w:t>
      </w:r>
      <w:r w:rsidR="00794F75" w:rsidRPr="0056124E">
        <w:rPr>
          <w:rFonts w:ascii="Calibri" w:hAnsi="Calibri"/>
          <w:sz w:val="22"/>
          <w:szCs w:val="22"/>
          <w:lang w:eastAsia="en-US"/>
        </w:rPr>
        <w:t xml:space="preserve"> at least</w:t>
      </w:r>
      <w:r w:rsidR="00E260AD">
        <w:rPr>
          <w:rFonts w:ascii="Calibri" w:hAnsi="Calibri"/>
          <w:sz w:val="22"/>
          <w:szCs w:val="22"/>
          <w:lang w:eastAsia="en-US"/>
        </w:rPr>
        <w:t xml:space="preserve"> monthly</w:t>
      </w:r>
      <w:r w:rsidRPr="0056124E">
        <w:rPr>
          <w:rFonts w:ascii="Calibri" w:hAnsi="Calibri"/>
          <w:sz w:val="22"/>
          <w:szCs w:val="22"/>
          <w:lang w:eastAsia="en-US"/>
        </w:rPr>
        <w:t>.</w:t>
      </w:r>
    </w:p>
    <w:p w14:paraId="6D51BFB7" w14:textId="77777777" w:rsidR="007D1324" w:rsidRPr="0056124E" w:rsidRDefault="007D1324" w:rsidP="007D1324">
      <w:pPr>
        <w:pStyle w:val="ListParagraph"/>
        <w:numPr>
          <w:ilvl w:val="1"/>
          <w:numId w:val="28"/>
        </w:numPr>
        <w:spacing w:line="276" w:lineRule="auto"/>
        <w:rPr>
          <w:rFonts w:ascii="Calibri" w:hAnsi="Calibri"/>
          <w:sz w:val="22"/>
          <w:szCs w:val="22"/>
          <w:lang w:eastAsia="en-US"/>
        </w:rPr>
      </w:pPr>
      <w:r w:rsidRPr="0056124E">
        <w:rPr>
          <w:rFonts w:ascii="Calibri" w:hAnsi="Calibri"/>
          <w:sz w:val="22"/>
          <w:szCs w:val="22"/>
          <w:lang w:eastAsia="en-US"/>
        </w:rPr>
        <w:t xml:space="preserve">To meet with the Bishop’s Chaplain annually for a Personal Development Review. </w:t>
      </w:r>
    </w:p>
    <w:p w14:paraId="240B580F" w14:textId="77777777" w:rsidR="00CE15E8" w:rsidRPr="0056124E" w:rsidRDefault="00CE15E8" w:rsidP="00CE15E8">
      <w:pPr>
        <w:rPr>
          <w:b/>
          <w:highlight w:val="yellow"/>
        </w:rPr>
      </w:pPr>
    </w:p>
    <w:p w14:paraId="623DEB39" w14:textId="77777777" w:rsidR="00CE15E8" w:rsidRPr="00323623" w:rsidRDefault="00CE15E8" w:rsidP="00CE15E8">
      <w:pPr>
        <w:spacing w:line="276" w:lineRule="auto"/>
        <w:rPr>
          <w:rFonts w:ascii="Calibri" w:hAnsi="Calibri" w:cs="Arial"/>
          <w:b/>
          <w:caps/>
          <w:color w:val="CF112B"/>
        </w:rPr>
      </w:pPr>
      <w:r w:rsidRPr="00323623">
        <w:rPr>
          <w:rFonts w:ascii="Calibri" w:hAnsi="Calibri" w:cs="Arial"/>
          <w:b/>
          <w:caps/>
          <w:color w:val="CF112B"/>
        </w:rPr>
        <w:t>Person specifications</w:t>
      </w:r>
    </w:p>
    <w:p w14:paraId="7C75D740" w14:textId="77777777" w:rsidR="00CE15E8" w:rsidRPr="00323623" w:rsidRDefault="00CE15E8" w:rsidP="00CE15E8"/>
    <w:p w14:paraId="4FCFA185" w14:textId="16921981" w:rsidR="003919C0" w:rsidRPr="00323623" w:rsidRDefault="00DF768B" w:rsidP="005E5962">
      <w:pPr>
        <w:spacing w:line="276" w:lineRule="auto"/>
        <w:rPr>
          <w:rFonts w:ascii="Calibri" w:hAnsi="Calibri"/>
          <w:sz w:val="22"/>
          <w:szCs w:val="22"/>
          <w:lang w:eastAsia="en-US"/>
        </w:rPr>
      </w:pPr>
      <w:r>
        <w:rPr>
          <w:rFonts w:ascii="Calibri" w:hAnsi="Calibri"/>
          <w:sz w:val="22"/>
          <w:szCs w:val="22"/>
          <w:lang w:eastAsia="en-US"/>
        </w:rPr>
        <w:t>An exceptionally organised person with proven administrative skills</w:t>
      </w:r>
      <w:r w:rsidR="002E6FBB">
        <w:rPr>
          <w:rFonts w:ascii="Calibri" w:hAnsi="Calibri"/>
          <w:sz w:val="22"/>
          <w:szCs w:val="22"/>
          <w:lang w:eastAsia="en-US"/>
        </w:rPr>
        <w:t>,</w:t>
      </w:r>
      <w:r w:rsidR="00AD3706">
        <w:rPr>
          <w:rFonts w:ascii="Calibri" w:hAnsi="Calibri"/>
          <w:sz w:val="22"/>
          <w:szCs w:val="22"/>
          <w:lang w:eastAsia="en-US"/>
        </w:rPr>
        <w:t xml:space="preserve"> the capacity to solve problems independently </w:t>
      </w:r>
      <w:r w:rsidR="007A6141">
        <w:rPr>
          <w:rFonts w:ascii="Calibri" w:hAnsi="Calibri"/>
          <w:sz w:val="22"/>
          <w:szCs w:val="22"/>
          <w:lang w:eastAsia="en-US"/>
        </w:rPr>
        <w:t>and</w:t>
      </w:r>
      <w:r w:rsidR="003213A9">
        <w:rPr>
          <w:rFonts w:ascii="Calibri" w:hAnsi="Calibri"/>
          <w:sz w:val="22"/>
          <w:szCs w:val="22"/>
          <w:lang w:eastAsia="en-US"/>
        </w:rPr>
        <w:t xml:space="preserve"> </w:t>
      </w:r>
      <w:r w:rsidR="000F7932">
        <w:rPr>
          <w:rFonts w:ascii="Calibri" w:hAnsi="Calibri"/>
          <w:sz w:val="22"/>
          <w:szCs w:val="22"/>
          <w:lang w:eastAsia="en-US"/>
        </w:rPr>
        <w:t xml:space="preserve">a </w:t>
      </w:r>
      <w:r w:rsidR="0041677C">
        <w:rPr>
          <w:rFonts w:ascii="Calibri" w:hAnsi="Calibri"/>
          <w:sz w:val="22"/>
          <w:szCs w:val="22"/>
          <w:lang w:eastAsia="en-US"/>
        </w:rPr>
        <w:t xml:space="preserve">friendly and collaborative approach to </w:t>
      </w:r>
      <w:r w:rsidR="000C6983">
        <w:rPr>
          <w:rFonts w:ascii="Calibri" w:hAnsi="Calibri"/>
          <w:sz w:val="22"/>
          <w:szCs w:val="22"/>
          <w:lang w:eastAsia="en-US"/>
        </w:rPr>
        <w:t>teamwork</w:t>
      </w:r>
      <w:r w:rsidR="00AD3706">
        <w:rPr>
          <w:rFonts w:ascii="Calibri" w:hAnsi="Calibri"/>
          <w:sz w:val="22"/>
          <w:szCs w:val="22"/>
          <w:lang w:eastAsia="en-US"/>
        </w:rPr>
        <w:t>.</w:t>
      </w:r>
      <w:r w:rsidR="00CD42A9">
        <w:rPr>
          <w:rFonts w:ascii="Calibri" w:hAnsi="Calibri"/>
          <w:sz w:val="22"/>
          <w:szCs w:val="22"/>
          <w:lang w:eastAsia="en-US"/>
        </w:rPr>
        <w:t xml:space="preserve"> </w:t>
      </w:r>
    </w:p>
    <w:p w14:paraId="6B743B1D" w14:textId="0FF480EA" w:rsidR="005E5962" w:rsidRDefault="005E5962" w:rsidP="00CE15E8"/>
    <w:p w14:paraId="1F1517AC" w14:textId="77777777" w:rsidR="00F462DF" w:rsidRDefault="00F462DF" w:rsidP="00F462DF">
      <w:pPr>
        <w:rPr>
          <w:rFonts w:asciiTheme="minorHAnsi" w:hAnsiTheme="minorHAnsi"/>
          <w:sz w:val="22"/>
          <w:szCs w:val="22"/>
          <w:lang w:eastAsia="en-US"/>
        </w:rPr>
      </w:pPr>
      <w:r w:rsidRPr="00FE18CC">
        <w:rPr>
          <w:rFonts w:asciiTheme="minorHAnsi" w:hAnsiTheme="minorHAnsi"/>
          <w:sz w:val="22"/>
          <w:szCs w:val="22"/>
          <w:lang w:eastAsia="en-US"/>
        </w:rPr>
        <w:t>QUALIFICATION &amp; EDUCATION</w:t>
      </w:r>
    </w:p>
    <w:p w14:paraId="0739F69B" w14:textId="77777777" w:rsidR="00F462DF" w:rsidRPr="00FE18CC" w:rsidRDefault="00F462DF" w:rsidP="00F462DF">
      <w:pPr>
        <w:rPr>
          <w:rFonts w:asciiTheme="minorHAnsi" w:hAnsiTheme="minorHAnsi"/>
          <w:sz w:val="22"/>
          <w:szCs w:val="22"/>
          <w:lang w:eastAsia="en-US"/>
        </w:rPr>
      </w:pPr>
    </w:p>
    <w:p w14:paraId="55B658F9" w14:textId="748C8E76" w:rsidR="00F462DF" w:rsidRPr="00FE18CC" w:rsidRDefault="00F462DF" w:rsidP="00F462DF">
      <w:pPr>
        <w:pStyle w:val="ListParagraph"/>
        <w:numPr>
          <w:ilvl w:val="0"/>
          <w:numId w:val="43"/>
        </w:numPr>
        <w:rPr>
          <w:rFonts w:asciiTheme="minorHAnsi" w:hAnsiTheme="minorHAnsi" w:cstheme="minorHAnsi"/>
          <w:bCs/>
          <w:sz w:val="22"/>
          <w:szCs w:val="22"/>
        </w:rPr>
      </w:pPr>
      <w:r w:rsidRPr="00FE18CC">
        <w:rPr>
          <w:rFonts w:asciiTheme="minorHAnsi" w:hAnsiTheme="minorHAnsi" w:cstheme="minorHAnsi"/>
          <w:sz w:val="22"/>
          <w:szCs w:val="22"/>
        </w:rPr>
        <w:t xml:space="preserve">It will be a requirement of the appointment that </w:t>
      </w:r>
      <w:r w:rsidR="00A110B3">
        <w:rPr>
          <w:rFonts w:asciiTheme="minorHAnsi" w:hAnsiTheme="minorHAnsi" w:cstheme="minorHAnsi"/>
          <w:sz w:val="22"/>
          <w:szCs w:val="22"/>
        </w:rPr>
        <w:t xml:space="preserve">Basic and Foundation level </w:t>
      </w:r>
      <w:r w:rsidRPr="00FE18CC">
        <w:rPr>
          <w:rFonts w:asciiTheme="minorHAnsi" w:hAnsiTheme="minorHAnsi" w:cstheme="minorHAnsi"/>
          <w:sz w:val="22"/>
          <w:szCs w:val="22"/>
        </w:rPr>
        <w:t>Safeguarding Training is completed along with:</w:t>
      </w:r>
    </w:p>
    <w:p w14:paraId="4F8018EE" w14:textId="77777777" w:rsidR="00F462DF" w:rsidRPr="00FE18CC" w:rsidRDefault="00F462DF" w:rsidP="00F462DF">
      <w:pPr>
        <w:pStyle w:val="ListParagraph"/>
        <w:numPr>
          <w:ilvl w:val="0"/>
          <w:numId w:val="42"/>
        </w:numPr>
        <w:contextualSpacing w:val="0"/>
        <w:rPr>
          <w:rFonts w:asciiTheme="minorHAnsi" w:hAnsiTheme="minorHAnsi" w:cstheme="minorHAnsi"/>
          <w:sz w:val="22"/>
          <w:szCs w:val="22"/>
        </w:rPr>
      </w:pPr>
      <w:r w:rsidRPr="00FE18CC">
        <w:rPr>
          <w:rFonts w:asciiTheme="minorHAnsi" w:hAnsiTheme="minorHAnsi" w:cstheme="minorHAnsi"/>
          <w:sz w:val="22"/>
          <w:szCs w:val="22"/>
        </w:rPr>
        <w:t xml:space="preserve">Equality and Diversity </w:t>
      </w:r>
    </w:p>
    <w:p w14:paraId="00493F73" w14:textId="77777777" w:rsidR="00F462DF" w:rsidRPr="00FE18CC" w:rsidRDefault="00F462DF" w:rsidP="00F462DF">
      <w:pPr>
        <w:pStyle w:val="ListParagraph"/>
        <w:numPr>
          <w:ilvl w:val="0"/>
          <w:numId w:val="42"/>
        </w:numPr>
        <w:contextualSpacing w:val="0"/>
        <w:rPr>
          <w:rFonts w:asciiTheme="minorHAnsi" w:hAnsiTheme="minorHAnsi" w:cstheme="minorHAnsi"/>
          <w:sz w:val="22"/>
          <w:szCs w:val="22"/>
        </w:rPr>
      </w:pPr>
      <w:r w:rsidRPr="00FE18CC">
        <w:rPr>
          <w:rFonts w:asciiTheme="minorHAnsi" w:hAnsiTheme="minorHAnsi" w:cstheme="minorHAnsi"/>
          <w:sz w:val="22"/>
          <w:szCs w:val="22"/>
        </w:rPr>
        <w:t xml:space="preserve">GDPR  </w:t>
      </w:r>
    </w:p>
    <w:p w14:paraId="1513E237" w14:textId="77777777" w:rsidR="00F462DF" w:rsidRPr="00FE18CC" w:rsidRDefault="00F462DF" w:rsidP="00F462DF">
      <w:pPr>
        <w:pStyle w:val="ListParagraph"/>
        <w:numPr>
          <w:ilvl w:val="0"/>
          <w:numId w:val="42"/>
        </w:numPr>
        <w:contextualSpacing w:val="0"/>
        <w:rPr>
          <w:rFonts w:asciiTheme="minorHAnsi" w:hAnsiTheme="minorHAnsi" w:cstheme="minorHAnsi"/>
          <w:sz w:val="22"/>
          <w:szCs w:val="22"/>
        </w:rPr>
      </w:pPr>
      <w:r w:rsidRPr="00FE18CC">
        <w:rPr>
          <w:rFonts w:asciiTheme="minorHAnsi" w:hAnsiTheme="minorHAnsi" w:cstheme="minorHAnsi"/>
          <w:sz w:val="22"/>
          <w:szCs w:val="22"/>
        </w:rPr>
        <w:t>Fire Safety Awareness</w:t>
      </w:r>
    </w:p>
    <w:p w14:paraId="36DA1DBE" w14:textId="77777777" w:rsidR="00F462DF" w:rsidRPr="00FE18CC" w:rsidRDefault="00F462DF" w:rsidP="00F462DF">
      <w:pPr>
        <w:pStyle w:val="ListParagraph"/>
        <w:numPr>
          <w:ilvl w:val="0"/>
          <w:numId w:val="42"/>
        </w:numPr>
        <w:contextualSpacing w:val="0"/>
        <w:rPr>
          <w:rFonts w:asciiTheme="minorHAnsi" w:hAnsiTheme="minorHAnsi" w:cstheme="minorHAnsi"/>
          <w:sz w:val="22"/>
          <w:szCs w:val="22"/>
        </w:rPr>
      </w:pPr>
      <w:r w:rsidRPr="00FE18CC">
        <w:rPr>
          <w:rFonts w:asciiTheme="minorHAnsi" w:hAnsiTheme="minorHAnsi" w:cstheme="minorHAnsi"/>
          <w:sz w:val="22"/>
          <w:szCs w:val="22"/>
        </w:rPr>
        <w:t xml:space="preserve">DSE for Home workers/office workers </w:t>
      </w:r>
    </w:p>
    <w:p w14:paraId="68B3C7FC" w14:textId="77777777" w:rsidR="00F462DF" w:rsidRPr="00FE18CC" w:rsidRDefault="00F462DF" w:rsidP="00F462DF">
      <w:pPr>
        <w:pStyle w:val="ListParagraph"/>
        <w:numPr>
          <w:ilvl w:val="0"/>
          <w:numId w:val="42"/>
        </w:numPr>
        <w:contextualSpacing w:val="0"/>
        <w:rPr>
          <w:rFonts w:asciiTheme="minorHAnsi" w:hAnsiTheme="minorHAnsi" w:cstheme="minorHAnsi"/>
          <w:sz w:val="22"/>
          <w:szCs w:val="22"/>
        </w:rPr>
      </w:pPr>
      <w:r w:rsidRPr="00FE18CC">
        <w:rPr>
          <w:rFonts w:asciiTheme="minorHAnsi" w:hAnsiTheme="minorHAnsi" w:cstheme="minorHAnsi"/>
          <w:sz w:val="22"/>
          <w:szCs w:val="22"/>
        </w:rPr>
        <w:t xml:space="preserve">First Aid refreshers  </w:t>
      </w:r>
    </w:p>
    <w:p w14:paraId="540C0947" w14:textId="77777777" w:rsidR="00F462DF" w:rsidRPr="00FE18CC" w:rsidRDefault="00F462DF" w:rsidP="00F462DF">
      <w:pPr>
        <w:pStyle w:val="ListParagraph"/>
        <w:numPr>
          <w:ilvl w:val="0"/>
          <w:numId w:val="42"/>
        </w:numPr>
        <w:contextualSpacing w:val="0"/>
        <w:rPr>
          <w:rFonts w:asciiTheme="minorHAnsi" w:hAnsiTheme="minorHAnsi" w:cstheme="minorHAnsi"/>
          <w:sz w:val="22"/>
          <w:szCs w:val="22"/>
        </w:rPr>
      </w:pPr>
      <w:r w:rsidRPr="00FE18CC">
        <w:rPr>
          <w:rFonts w:asciiTheme="minorHAnsi" w:hAnsiTheme="minorHAnsi" w:cstheme="minorHAnsi"/>
          <w:sz w:val="22"/>
          <w:szCs w:val="22"/>
        </w:rPr>
        <w:t xml:space="preserve">Office Health and Safety </w:t>
      </w:r>
    </w:p>
    <w:p w14:paraId="6CCCD6DC" w14:textId="77777777" w:rsidR="00F462DF" w:rsidRDefault="00F462DF" w:rsidP="00F462DF">
      <w:pPr>
        <w:tabs>
          <w:tab w:val="num" w:pos="720"/>
        </w:tabs>
        <w:spacing w:line="276" w:lineRule="auto"/>
        <w:rPr>
          <w:rFonts w:asciiTheme="minorHAnsi" w:hAnsiTheme="minorHAnsi" w:cstheme="minorHAnsi"/>
          <w:sz w:val="22"/>
          <w:szCs w:val="22"/>
          <w:lang w:eastAsia="en-US"/>
        </w:rPr>
      </w:pPr>
    </w:p>
    <w:p w14:paraId="095BAF9C" w14:textId="77777777" w:rsidR="00F462DF" w:rsidRPr="00FE18CC" w:rsidRDefault="00F462DF" w:rsidP="00F462DF">
      <w:pPr>
        <w:pStyle w:val="ListParagraph"/>
        <w:numPr>
          <w:ilvl w:val="0"/>
          <w:numId w:val="42"/>
        </w:numPr>
        <w:tabs>
          <w:tab w:val="clear" w:pos="1080"/>
          <w:tab w:val="num" w:pos="720"/>
        </w:tabs>
        <w:spacing w:line="276" w:lineRule="auto"/>
        <w:ind w:left="0" w:firstLine="426"/>
        <w:rPr>
          <w:rFonts w:asciiTheme="minorHAnsi" w:hAnsiTheme="minorHAnsi" w:cstheme="minorHAnsi"/>
          <w:sz w:val="22"/>
          <w:szCs w:val="22"/>
          <w:lang w:eastAsia="en-US"/>
        </w:rPr>
      </w:pPr>
      <w:r w:rsidRPr="00FE18CC">
        <w:rPr>
          <w:rFonts w:asciiTheme="minorHAnsi" w:hAnsiTheme="minorHAnsi" w:cstheme="minorHAnsi"/>
          <w:sz w:val="22"/>
          <w:szCs w:val="22"/>
          <w:lang w:eastAsia="en-US"/>
        </w:rPr>
        <w:t xml:space="preserve">Educated to at least ‘A’ level or equivalent standard </w:t>
      </w:r>
    </w:p>
    <w:p w14:paraId="320258CA" w14:textId="77777777" w:rsidR="00F462DF" w:rsidRPr="00323623" w:rsidRDefault="00F462DF" w:rsidP="00CE15E8"/>
    <w:p w14:paraId="650CB288" w14:textId="77777777" w:rsidR="003919C0" w:rsidRPr="00323623" w:rsidRDefault="003919C0" w:rsidP="003919C0">
      <w:pPr>
        <w:spacing w:line="276" w:lineRule="auto"/>
        <w:rPr>
          <w:rFonts w:ascii="Calibri" w:hAnsi="Calibri"/>
          <w:sz w:val="22"/>
          <w:szCs w:val="22"/>
          <w:lang w:eastAsia="en-US"/>
        </w:rPr>
      </w:pPr>
      <w:r w:rsidRPr="00323623">
        <w:rPr>
          <w:rFonts w:ascii="Calibri" w:hAnsi="Calibri"/>
          <w:sz w:val="22"/>
          <w:szCs w:val="22"/>
          <w:lang w:eastAsia="en-US"/>
        </w:rPr>
        <w:t>PERSONAL EFFECTIVENESS:</w:t>
      </w:r>
    </w:p>
    <w:p w14:paraId="3329F3EF" w14:textId="77777777" w:rsidR="005526C1" w:rsidRPr="00323623" w:rsidRDefault="005526C1" w:rsidP="005526C1">
      <w:pPr>
        <w:numPr>
          <w:ilvl w:val="0"/>
          <w:numId w:val="22"/>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Administratively efficient</w:t>
      </w:r>
    </w:p>
    <w:p w14:paraId="6B7FDA35" w14:textId="77777777" w:rsidR="005526C1" w:rsidRPr="00323623" w:rsidRDefault="00B51987" w:rsidP="005526C1">
      <w:pPr>
        <w:numPr>
          <w:ilvl w:val="0"/>
          <w:numId w:val="22"/>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A</w:t>
      </w:r>
      <w:r w:rsidR="005526C1" w:rsidRPr="00323623">
        <w:rPr>
          <w:rFonts w:ascii="Calibri" w:hAnsi="Calibri"/>
          <w:sz w:val="22"/>
          <w:szCs w:val="22"/>
          <w:lang w:eastAsia="en-US"/>
        </w:rPr>
        <w:t>ble to prioritise effectively</w:t>
      </w:r>
    </w:p>
    <w:p w14:paraId="22E320E9" w14:textId="77777777" w:rsidR="005526C1" w:rsidRPr="00323623" w:rsidRDefault="005526C1" w:rsidP="005526C1">
      <w:pPr>
        <w:numPr>
          <w:ilvl w:val="0"/>
          <w:numId w:val="22"/>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Pay close attention to detail</w:t>
      </w:r>
    </w:p>
    <w:p w14:paraId="7E7255A5" w14:textId="1C8EDC20" w:rsidR="007055D1" w:rsidRPr="00323623" w:rsidRDefault="003919C0" w:rsidP="007055D1">
      <w:pPr>
        <w:numPr>
          <w:ilvl w:val="0"/>
          <w:numId w:val="22"/>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Use</w:t>
      </w:r>
      <w:r w:rsidR="00D73A8E">
        <w:rPr>
          <w:rFonts w:ascii="Calibri" w:hAnsi="Calibri"/>
          <w:sz w:val="22"/>
          <w:szCs w:val="22"/>
          <w:lang w:eastAsia="en-US"/>
        </w:rPr>
        <w:t>s</w:t>
      </w:r>
      <w:r w:rsidRPr="00323623">
        <w:rPr>
          <w:rFonts w:ascii="Calibri" w:hAnsi="Calibri"/>
          <w:sz w:val="22"/>
          <w:szCs w:val="22"/>
          <w:lang w:eastAsia="en-US"/>
        </w:rPr>
        <w:t xml:space="preserve"> their own initiative</w:t>
      </w:r>
    </w:p>
    <w:p w14:paraId="034C9454" w14:textId="77777777" w:rsidR="007055D1" w:rsidRPr="00323623" w:rsidRDefault="007055D1" w:rsidP="007055D1">
      <w:pPr>
        <w:numPr>
          <w:ilvl w:val="0"/>
          <w:numId w:val="22"/>
        </w:numPr>
        <w:spacing w:line="276" w:lineRule="auto"/>
        <w:rPr>
          <w:rFonts w:ascii="Calibri" w:hAnsi="Calibri"/>
          <w:sz w:val="22"/>
          <w:szCs w:val="22"/>
          <w:lang w:eastAsia="en-US"/>
        </w:rPr>
      </w:pPr>
      <w:r w:rsidRPr="00323623">
        <w:rPr>
          <w:rFonts w:ascii="Calibri" w:hAnsi="Calibri"/>
          <w:sz w:val="22"/>
          <w:szCs w:val="22"/>
          <w:lang w:eastAsia="en-US"/>
        </w:rPr>
        <w:lastRenderedPageBreak/>
        <w:t>Has a flexible approach to work, able to adapt and change practices and processes in a rapidly  changing organisation</w:t>
      </w:r>
    </w:p>
    <w:p w14:paraId="2BE317E2" w14:textId="77777777" w:rsidR="003919C0" w:rsidRPr="00323623" w:rsidRDefault="003919C0" w:rsidP="003919C0">
      <w:pPr>
        <w:numPr>
          <w:ilvl w:val="0"/>
          <w:numId w:val="22"/>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Work collaboratively</w:t>
      </w:r>
    </w:p>
    <w:p w14:paraId="421809E0" w14:textId="77777777" w:rsidR="007055D1" w:rsidRPr="00323623" w:rsidRDefault="007055D1" w:rsidP="003919C0">
      <w:pPr>
        <w:numPr>
          <w:ilvl w:val="0"/>
          <w:numId w:val="22"/>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Takes on responsibility and accountability for tasks and actions</w:t>
      </w:r>
    </w:p>
    <w:p w14:paraId="2F3FBFE0" w14:textId="77777777" w:rsidR="007055D1" w:rsidRPr="00323623" w:rsidRDefault="005526C1" w:rsidP="003919C0">
      <w:pPr>
        <w:numPr>
          <w:ilvl w:val="0"/>
          <w:numId w:val="22"/>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Take</w:t>
      </w:r>
      <w:r w:rsidR="003919C0" w:rsidRPr="00323623">
        <w:rPr>
          <w:rFonts w:ascii="Calibri" w:hAnsi="Calibri"/>
          <w:sz w:val="22"/>
          <w:szCs w:val="22"/>
          <w:lang w:eastAsia="en-US"/>
        </w:rPr>
        <w:t xml:space="preserve"> a practical approach to tasks</w:t>
      </w:r>
    </w:p>
    <w:p w14:paraId="3BB0C4A0" w14:textId="77777777" w:rsidR="003919C0" w:rsidRPr="00323623" w:rsidRDefault="007055D1" w:rsidP="003919C0">
      <w:pPr>
        <w:numPr>
          <w:ilvl w:val="0"/>
          <w:numId w:val="22"/>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Creative and solution-orientated</w:t>
      </w:r>
    </w:p>
    <w:p w14:paraId="06B91F0E" w14:textId="77777777" w:rsidR="007055D1" w:rsidRPr="00323623" w:rsidRDefault="007055D1" w:rsidP="007055D1">
      <w:pPr>
        <w:numPr>
          <w:ilvl w:val="0"/>
          <w:numId w:val="22"/>
        </w:numPr>
        <w:spacing w:line="276" w:lineRule="auto"/>
        <w:rPr>
          <w:rFonts w:ascii="Calibri" w:hAnsi="Calibri"/>
          <w:sz w:val="22"/>
          <w:szCs w:val="22"/>
          <w:lang w:eastAsia="en-US"/>
        </w:rPr>
      </w:pPr>
      <w:r w:rsidRPr="00323623">
        <w:rPr>
          <w:rFonts w:ascii="Calibri" w:hAnsi="Calibri"/>
          <w:sz w:val="22"/>
          <w:szCs w:val="22"/>
          <w:lang w:eastAsia="en-US"/>
        </w:rPr>
        <w:t xml:space="preserve">Able to operate with a degree of ambiguity </w:t>
      </w:r>
    </w:p>
    <w:p w14:paraId="38991B5F" w14:textId="37389A90" w:rsidR="003919C0" w:rsidRPr="00323623" w:rsidRDefault="003919C0" w:rsidP="003919C0">
      <w:pPr>
        <w:numPr>
          <w:ilvl w:val="0"/>
          <w:numId w:val="22"/>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Work well in a team</w:t>
      </w:r>
      <w:r w:rsidR="00B20EE4" w:rsidRPr="00323623">
        <w:rPr>
          <w:rFonts w:ascii="Calibri" w:hAnsi="Calibri"/>
          <w:sz w:val="22"/>
          <w:szCs w:val="22"/>
          <w:lang w:eastAsia="en-US"/>
        </w:rPr>
        <w:t xml:space="preserve"> with </w:t>
      </w:r>
      <w:r w:rsidR="003705BB" w:rsidRPr="00323623">
        <w:rPr>
          <w:rFonts w:ascii="Calibri" w:hAnsi="Calibri"/>
          <w:sz w:val="22"/>
          <w:szCs w:val="22"/>
          <w:lang w:eastAsia="en-US"/>
        </w:rPr>
        <w:t>shared responsibilities and overlapping roles</w:t>
      </w:r>
    </w:p>
    <w:p w14:paraId="64BBCDE5" w14:textId="77777777" w:rsidR="003919C0" w:rsidRPr="00323623" w:rsidRDefault="003919C0" w:rsidP="003919C0">
      <w:pPr>
        <w:rPr>
          <w:rFonts w:ascii="Bookman Old Style" w:hAnsi="Bookman Old Style" w:cs="Arial"/>
        </w:rPr>
      </w:pPr>
    </w:p>
    <w:p w14:paraId="13D6C7D9" w14:textId="77777777" w:rsidR="003919C0" w:rsidRPr="00323623" w:rsidRDefault="003919C0" w:rsidP="003919C0">
      <w:pPr>
        <w:spacing w:line="276" w:lineRule="auto"/>
      </w:pPr>
      <w:r w:rsidRPr="00323623">
        <w:rPr>
          <w:rFonts w:ascii="Calibri" w:hAnsi="Calibri"/>
          <w:caps/>
          <w:sz w:val="22"/>
          <w:szCs w:val="22"/>
          <w:lang w:eastAsia="en-US"/>
        </w:rPr>
        <w:t>Communication:</w:t>
      </w:r>
    </w:p>
    <w:p w14:paraId="2B18844F" w14:textId="22AC3456" w:rsidR="006646C6" w:rsidRDefault="006646C6" w:rsidP="003919C0">
      <w:pPr>
        <w:numPr>
          <w:ilvl w:val="0"/>
          <w:numId w:val="22"/>
        </w:numPr>
        <w:tabs>
          <w:tab w:val="num" w:pos="720"/>
        </w:tabs>
        <w:spacing w:line="276" w:lineRule="auto"/>
        <w:rPr>
          <w:rFonts w:ascii="Calibri" w:hAnsi="Calibri"/>
          <w:sz w:val="22"/>
          <w:szCs w:val="22"/>
          <w:lang w:eastAsia="en-US"/>
        </w:rPr>
      </w:pPr>
      <w:r>
        <w:rPr>
          <w:rFonts w:ascii="Calibri" w:hAnsi="Calibri"/>
          <w:sz w:val="22"/>
          <w:szCs w:val="22"/>
          <w:lang w:eastAsia="en-US"/>
        </w:rPr>
        <w:t>Clear and effective communicator</w:t>
      </w:r>
    </w:p>
    <w:p w14:paraId="69F656DB" w14:textId="6F36F9C2" w:rsidR="003919C0" w:rsidRPr="00323623" w:rsidRDefault="003919C0" w:rsidP="003919C0">
      <w:pPr>
        <w:numPr>
          <w:ilvl w:val="0"/>
          <w:numId w:val="22"/>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Maintain strict confidentiality</w:t>
      </w:r>
    </w:p>
    <w:p w14:paraId="2A6EFB4F" w14:textId="77777777" w:rsidR="003919C0" w:rsidRPr="00323623" w:rsidRDefault="003919C0" w:rsidP="003919C0">
      <w:pPr>
        <w:numPr>
          <w:ilvl w:val="0"/>
          <w:numId w:val="22"/>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Use diplomacy and sensitivity</w:t>
      </w:r>
    </w:p>
    <w:p w14:paraId="7EABC0D0" w14:textId="77777777" w:rsidR="003919C0" w:rsidRPr="00323623" w:rsidRDefault="003919C0" w:rsidP="003919C0">
      <w:pPr>
        <w:rPr>
          <w:rFonts w:ascii="Bookman Old Style" w:hAnsi="Bookman Old Style"/>
          <w:b/>
        </w:rPr>
      </w:pPr>
    </w:p>
    <w:p w14:paraId="1E10F7D5" w14:textId="77777777" w:rsidR="003919C0" w:rsidRPr="00323623" w:rsidRDefault="003919C0" w:rsidP="003919C0">
      <w:pPr>
        <w:spacing w:line="276" w:lineRule="auto"/>
        <w:rPr>
          <w:rFonts w:ascii="Calibri" w:hAnsi="Calibri"/>
          <w:caps/>
          <w:sz w:val="22"/>
          <w:szCs w:val="22"/>
          <w:lang w:eastAsia="en-US"/>
        </w:rPr>
      </w:pPr>
      <w:r w:rsidRPr="00323623">
        <w:rPr>
          <w:rFonts w:ascii="Calibri" w:hAnsi="Calibri"/>
          <w:caps/>
          <w:sz w:val="22"/>
          <w:szCs w:val="22"/>
          <w:lang w:eastAsia="en-US"/>
        </w:rPr>
        <w:t>Administration</w:t>
      </w:r>
    </w:p>
    <w:p w14:paraId="0C005B0F" w14:textId="77777777" w:rsidR="003919C0" w:rsidRPr="00323623" w:rsidRDefault="003919C0" w:rsidP="003919C0">
      <w:pPr>
        <w:numPr>
          <w:ilvl w:val="0"/>
          <w:numId w:val="22"/>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Have an excellent standard of literacy</w:t>
      </w:r>
    </w:p>
    <w:p w14:paraId="04B1F62A" w14:textId="77777777" w:rsidR="003919C0" w:rsidRPr="00323623" w:rsidRDefault="003919C0" w:rsidP="003919C0">
      <w:pPr>
        <w:numPr>
          <w:ilvl w:val="0"/>
          <w:numId w:val="22"/>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Have a good standard of numeracy</w:t>
      </w:r>
    </w:p>
    <w:p w14:paraId="60A8181F" w14:textId="77777777" w:rsidR="003919C0" w:rsidRPr="00323623" w:rsidRDefault="003919C0" w:rsidP="003919C0">
      <w:pPr>
        <w:numPr>
          <w:ilvl w:val="0"/>
          <w:numId w:val="22"/>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Manage work flow flexibly to prioritise tasks in order to meet deadlines</w:t>
      </w:r>
    </w:p>
    <w:p w14:paraId="2BB23D65" w14:textId="77777777" w:rsidR="00D375A4" w:rsidRPr="00323623" w:rsidRDefault="003919C0" w:rsidP="00D375A4">
      <w:pPr>
        <w:numPr>
          <w:ilvl w:val="0"/>
          <w:numId w:val="22"/>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Follow office procedures</w:t>
      </w:r>
      <w:r w:rsidR="00D375A4" w:rsidRPr="00323623">
        <w:rPr>
          <w:rFonts w:ascii="Calibri" w:hAnsi="Calibri"/>
          <w:sz w:val="22"/>
          <w:szCs w:val="22"/>
          <w:lang w:eastAsia="en-US"/>
        </w:rPr>
        <w:t xml:space="preserve"> </w:t>
      </w:r>
    </w:p>
    <w:p w14:paraId="6FEA2740" w14:textId="77777777" w:rsidR="003919C0" w:rsidRPr="00323623" w:rsidRDefault="00D375A4" w:rsidP="00D375A4">
      <w:pPr>
        <w:numPr>
          <w:ilvl w:val="0"/>
          <w:numId w:val="22"/>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Have an aptitude for developing and reviewing office systems in response to changing demands and the availability of new technology</w:t>
      </w:r>
    </w:p>
    <w:p w14:paraId="6F506E1B" w14:textId="239E7055" w:rsidR="00B51987" w:rsidRPr="00323623" w:rsidRDefault="003919C0" w:rsidP="00B51987">
      <w:pPr>
        <w:numPr>
          <w:ilvl w:val="0"/>
          <w:numId w:val="22"/>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Competent in managing own workload and supporting others with their workloads</w:t>
      </w:r>
      <w:r w:rsidR="00B51987" w:rsidRPr="00323623">
        <w:rPr>
          <w:rFonts w:ascii="Calibri" w:hAnsi="Calibri"/>
          <w:sz w:val="22"/>
          <w:szCs w:val="22"/>
          <w:lang w:eastAsia="en-US"/>
        </w:rPr>
        <w:t xml:space="preserve"> </w:t>
      </w:r>
    </w:p>
    <w:p w14:paraId="5C8EC584" w14:textId="77777777" w:rsidR="003919C0" w:rsidRPr="00323623" w:rsidRDefault="00B51987" w:rsidP="003919C0">
      <w:pPr>
        <w:numPr>
          <w:ilvl w:val="0"/>
          <w:numId w:val="22"/>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C</w:t>
      </w:r>
      <w:r w:rsidR="003919C0" w:rsidRPr="00323623">
        <w:rPr>
          <w:rFonts w:ascii="Calibri" w:hAnsi="Calibri"/>
          <w:sz w:val="22"/>
          <w:szCs w:val="22"/>
          <w:lang w:eastAsia="en-US"/>
        </w:rPr>
        <w:t>ommitted to own personal development and encouraging others in their development</w:t>
      </w:r>
    </w:p>
    <w:p w14:paraId="6C3C381C" w14:textId="77777777" w:rsidR="003919C0" w:rsidRPr="00323623" w:rsidRDefault="003919C0" w:rsidP="003919C0">
      <w:pPr>
        <w:rPr>
          <w:rFonts w:ascii="Bookman Old Style" w:hAnsi="Bookman Old Style"/>
          <w:b/>
        </w:rPr>
      </w:pPr>
    </w:p>
    <w:p w14:paraId="5D417E3C" w14:textId="77777777" w:rsidR="003919C0" w:rsidRPr="00323623" w:rsidRDefault="003919C0" w:rsidP="00D375A4">
      <w:pPr>
        <w:spacing w:line="276" w:lineRule="auto"/>
        <w:rPr>
          <w:rFonts w:ascii="Calibri" w:hAnsi="Calibri"/>
          <w:sz w:val="22"/>
          <w:szCs w:val="22"/>
          <w:lang w:eastAsia="en-US"/>
        </w:rPr>
      </w:pPr>
      <w:r w:rsidRPr="00323623">
        <w:rPr>
          <w:rFonts w:ascii="Calibri" w:hAnsi="Calibri"/>
          <w:caps/>
          <w:sz w:val="22"/>
          <w:szCs w:val="22"/>
          <w:lang w:eastAsia="en-US"/>
        </w:rPr>
        <w:t>Knowledge</w:t>
      </w:r>
    </w:p>
    <w:p w14:paraId="4B00A09B" w14:textId="77777777" w:rsidR="0075064C" w:rsidRPr="00323623" w:rsidRDefault="003E5B21" w:rsidP="00D375A4">
      <w:pPr>
        <w:numPr>
          <w:ilvl w:val="0"/>
          <w:numId w:val="22"/>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 xml:space="preserve">Able to learn and apply new technologies </w:t>
      </w:r>
      <w:r w:rsidR="0075064C" w:rsidRPr="00323623">
        <w:rPr>
          <w:rFonts w:ascii="Calibri" w:hAnsi="Calibri"/>
          <w:sz w:val="22"/>
          <w:szCs w:val="22"/>
          <w:lang w:eastAsia="en-US"/>
        </w:rPr>
        <w:t>quickly</w:t>
      </w:r>
    </w:p>
    <w:p w14:paraId="4686EFD5" w14:textId="721E2888" w:rsidR="003919C0" w:rsidRPr="00323623" w:rsidRDefault="003919C0" w:rsidP="00D375A4">
      <w:pPr>
        <w:numPr>
          <w:ilvl w:val="0"/>
          <w:numId w:val="22"/>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 xml:space="preserve">Proficient in the use of Microsoft Word, Outlook, and </w:t>
      </w:r>
      <w:r w:rsidR="0057284E" w:rsidRPr="00323623">
        <w:rPr>
          <w:rFonts w:ascii="Calibri" w:hAnsi="Calibri"/>
          <w:sz w:val="22"/>
          <w:szCs w:val="22"/>
          <w:lang w:eastAsia="en-US"/>
        </w:rPr>
        <w:t>Excel</w:t>
      </w:r>
      <w:r w:rsidR="00B434D0" w:rsidRPr="00323623">
        <w:rPr>
          <w:rFonts w:ascii="Calibri" w:hAnsi="Calibri"/>
          <w:sz w:val="22"/>
          <w:szCs w:val="22"/>
          <w:lang w:eastAsia="en-US"/>
        </w:rPr>
        <w:t>, and</w:t>
      </w:r>
      <w:r w:rsidR="00CE03DB" w:rsidRPr="00323623">
        <w:rPr>
          <w:rFonts w:ascii="Calibri" w:hAnsi="Calibri"/>
          <w:sz w:val="22"/>
          <w:szCs w:val="22"/>
          <w:lang w:eastAsia="en-US"/>
        </w:rPr>
        <w:t xml:space="preserve"> willing to learn</w:t>
      </w:r>
      <w:r w:rsidR="0057284E" w:rsidRPr="00323623">
        <w:rPr>
          <w:rFonts w:ascii="Calibri" w:hAnsi="Calibri"/>
          <w:sz w:val="22"/>
          <w:szCs w:val="22"/>
          <w:lang w:eastAsia="en-US"/>
        </w:rPr>
        <w:t xml:space="preserve"> </w:t>
      </w:r>
      <w:r w:rsidR="00954675" w:rsidRPr="00323623">
        <w:rPr>
          <w:rFonts w:ascii="Calibri" w:hAnsi="Calibri"/>
          <w:sz w:val="22"/>
          <w:szCs w:val="22"/>
          <w:lang w:eastAsia="en-US"/>
        </w:rPr>
        <w:t>other Office 365 applications</w:t>
      </w:r>
    </w:p>
    <w:p w14:paraId="6F06ED7F" w14:textId="77777777" w:rsidR="0057284E" w:rsidRPr="00323623" w:rsidRDefault="003919C0" w:rsidP="0057284E">
      <w:pPr>
        <w:numPr>
          <w:ilvl w:val="0"/>
          <w:numId w:val="22"/>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Experi</w:t>
      </w:r>
      <w:r w:rsidR="00A1335F" w:rsidRPr="00323623">
        <w:rPr>
          <w:rFonts w:ascii="Calibri" w:hAnsi="Calibri"/>
          <w:sz w:val="22"/>
          <w:szCs w:val="22"/>
          <w:lang w:eastAsia="en-US"/>
        </w:rPr>
        <w:t>enced in managing a varied work</w:t>
      </w:r>
      <w:r w:rsidRPr="00323623">
        <w:rPr>
          <w:rFonts w:ascii="Calibri" w:hAnsi="Calibri"/>
          <w:sz w:val="22"/>
          <w:szCs w:val="22"/>
          <w:lang w:eastAsia="en-US"/>
        </w:rPr>
        <w:t>load efficiently</w:t>
      </w:r>
      <w:r w:rsidR="0057284E" w:rsidRPr="00323623">
        <w:rPr>
          <w:rFonts w:ascii="Calibri" w:hAnsi="Calibri"/>
          <w:sz w:val="22"/>
          <w:szCs w:val="22"/>
          <w:lang w:eastAsia="en-US"/>
        </w:rPr>
        <w:t xml:space="preserve"> </w:t>
      </w:r>
    </w:p>
    <w:p w14:paraId="453059D7" w14:textId="77777777" w:rsidR="0057284E" w:rsidRPr="00323623" w:rsidRDefault="0057284E" w:rsidP="0057284E">
      <w:pPr>
        <w:numPr>
          <w:ilvl w:val="0"/>
          <w:numId w:val="22"/>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Have sympathy for the faith, worship and mission of the Church of England</w:t>
      </w:r>
    </w:p>
    <w:p w14:paraId="6AF3563C" w14:textId="77777777" w:rsidR="003919C0" w:rsidRPr="00323623" w:rsidRDefault="0057284E" w:rsidP="0057284E">
      <w:pPr>
        <w:numPr>
          <w:ilvl w:val="0"/>
          <w:numId w:val="22"/>
        </w:numPr>
        <w:tabs>
          <w:tab w:val="num" w:pos="720"/>
        </w:tabs>
        <w:spacing w:line="276" w:lineRule="auto"/>
        <w:rPr>
          <w:rFonts w:ascii="Calibri" w:hAnsi="Calibri"/>
          <w:sz w:val="22"/>
          <w:szCs w:val="22"/>
          <w:lang w:eastAsia="en-US"/>
        </w:rPr>
      </w:pPr>
      <w:r w:rsidRPr="00323623">
        <w:rPr>
          <w:rFonts w:ascii="Calibri" w:hAnsi="Calibri"/>
          <w:sz w:val="22"/>
          <w:szCs w:val="22"/>
          <w:lang w:eastAsia="en-US"/>
        </w:rPr>
        <w:t xml:space="preserve">Have an understanding of, or willingness to learn, the systems, structures and terminology of the Church of England  </w:t>
      </w:r>
    </w:p>
    <w:p w14:paraId="1440206E" w14:textId="77777777" w:rsidR="003919C0" w:rsidRPr="00323623" w:rsidRDefault="003919C0" w:rsidP="00D375A4">
      <w:pPr>
        <w:spacing w:line="276" w:lineRule="auto"/>
        <w:rPr>
          <w:rFonts w:ascii="Calibri" w:hAnsi="Calibri"/>
          <w:b/>
          <w:sz w:val="22"/>
          <w:szCs w:val="22"/>
          <w:lang w:eastAsia="en-US"/>
        </w:rPr>
      </w:pPr>
    </w:p>
    <w:p w14:paraId="6628C7A9" w14:textId="77777777" w:rsidR="00F462DF" w:rsidRDefault="00F462DF" w:rsidP="00F462DF">
      <w:pPr>
        <w:rPr>
          <w:rFonts w:asciiTheme="minorHAnsi" w:hAnsiTheme="minorHAnsi"/>
          <w:b/>
          <w:bCs/>
          <w:color w:val="FF0000"/>
          <w:lang w:eastAsia="en-US"/>
        </w:rPr>
      </w:pPr>
    </w:p>
    <w:p w14:paraId="210ECFA0" w14:textId="76423CF0" w:rsidR="00F462DF" w:rsidRPr="00FE18CC" w:rsidRDefault="00F462DF" w:rsidP="00F462DF">
      <w:pPr>
        <w:rPr>
          <w:rFonts w:asciiTheme="minorHAnsi" w:hAnsiTheme="minorHAnsi"/>
          <w:b/>
          <w:bCs/>
          <w:color w:val="FF0000"/>
          <w:lang w:eastAsia="en-US"/>
        </w:rPr>
      </w:pPr>
      <w:r w:rsidRPr="00FE18CC">
        <w:rPr>
          <w:rFonts w:asciiTheme="minorHAnsi" w:hAnsiTheme="minorHAnsi"/>
          <w:b/>
          <w:bCs/>
          <w:color w:val="FF0000"/>
          <w:lang w:eastAsia="en-US"/>
        </w:rPr>
        <w:t xml:space="preserve">NOTES </w:t>
      </w:r>
    </w:p>
    <w:p w14:paraId="50400444" w14:textId="77777777" w:rsidR="00F462DF" w:rsidRPr="00FE18CC" w:rsidRDefault="00F462DF" w:rsidP="00F462DF">
      <w:pPr>
        <w:rPr>
          <w:rFonts w:asciiTheme="minorHAnsi" w:hAnsiTheme="minorHAnsi" w:cstheme="minorHAnsi"/>
          <w:sz w:val="22"/>
          <w:szCs w:val="22"/>
          <w:lang w:eastAsia="en-US"/>
        </w:rPr>
      </w:pPr>
      <w:r w:rsidRPr="00FE18CC">
        <w:rPr>
          <w:rFonts w:asciiTheme="minorHAnsi" w:hAnsiTheme="minorHAnsi" w:cstheme="minorHAnsi"/>
          <w:sz w:val="22"/>
          <w:szCs w:val="22"/>
          <w:lang w:eastAsia="en-US"/>
        </w:rPr>
        <w:t>The following general principles should be noted:</w:t>
      </w:r>
    </w:p>
    <w:p w14:paraId="42F0880F" w14:textId="77777777" w:rsidR="00F462DF" w:rsidRPr="00FE18CC" w:rsidRDefault="00F462DF" w:rsidP="00F462DF">
      <w:pPr>
        <w:rPr>
          <w:rFonts w:asciiTheme="minorHAnsi" w:hAnsiTheme="minorHAnsi" w:cstheme="minorHAnsi"/>
          <w:sz w:val="22"/>
          <w:szCs w:val="22"/>
          <w:lang w:eastAsia="en-US"/>
        </w:rPr>
      </w:pPr>
    </w:p>
    <w:p w14:paraId="20A07BBF" w14:textId="77777777" w:rsidR="00F462DF" w:rsidRPr="00FE18CC" w:rsidRDefault="00F462DF" w:rsidP="00F462DF">
      <w:pPr>
        <w:pStyle w:val="ListParagraph"/>
        <w:widowControl w:val="0"/>
        <w:numPr>
          <w:ilvl w:val="0"/>
          <w:numId w:val="44"/>
        </w:numPr>
        <w:autoSpaceDE w:val="0"/>
        <w:autoSpaceDN w:val="0"/>
        <w:adjustRightInd w:val="0"/>
        <w:rPr>
          <w:rFonts w:asciiTheme="minorHAnsi" w:hAnsiTheme="minorHAnsi" w:cstheme="minorHAnsi"/>
          <w:sz w:val="22"/>
          <w:szCs w:val="22"/>
        </w:rPr>
      </w:pPr>
      <w:r w:rsidRPr="00FE18CC">
        <w:rPr>
          <w:rFonts w:asciiTheme="minorHAnsi" w:hAnsiTheme="minorHAnsi" w:cstheme="minorHAnsi"/>
          <w:sz w:val="22"/>
          <w:szCs w:val="22"/>
          <w:lang w:eastAsia="en-US"/>
        </w:rPr>
        <w:t xml:space="preserve">This role will be based at The Diocesan Office, </w:t>
      </w:r>
      <w:proofErr w:type="spellStart"/>
      <w:r w:rsidRPr="00FE18CC">
        <w:rPr>
          <w:rFonts w:asciiTheme="minorHAnsi" w:hAnsiTheme="minorHAnsi" w:cstheme="minorHAnsi"/>
          <w:sz w:val="22"/>
          <w:szCs w:val="22"/>
          <w:lang w:eastAsia="en-US"/>
        </w:rPr>
        <w:t>Wolvesey</w:t>
      </w:r>
      <w:proofErr w:type="spellEnd"/>
      <w:r>
        <w:rPr>
          <w:rFonts w:asciiTheme="minorHAnsi" w:hAnsiTheme="minorHAnsi" w:cstheme="minorHAnsi"/>
          <w:sz w:val="22"/>
          <w:szCs w:val="22"/>
          <w:lang w:eastAsia="en-US"/>
        </w:rPr>
        <w:t>,</w:t>
      </w:r>
      <w:r w:rsidRPr="00FE18CC">
        <w:rPr>
          <w:rFonts w:asciiTheme="minorHAnsi" w:hAnsiTheme="minorHAnsi" w:cstheme="minorHAnsi"/>
          <w:sz w:val="22"/>
          <w:szCs w:val="22"/>
          <w:lang w:eastAsia="en-US"/>
        </w:rPr>
        <w:t xml:space="preserve"> Diocese of Winchester, </w:t>
      </w:r>
      <w:proofErr w:type="spellStart"/>
      <w:r w:rsidRPr="00FE18CC">
        <w:rPr>
          <w:rFonts w:asciiTheme="minorHAnsi" w:hAnsiTheme="minorHAnsi" w:cstheme="minorHAnsi"/>
          <w:sz w:val="22"/>
          <w:szCs w:val="22"/>
          <w:lang w:eastAsia="en-US"/>
        </w:rPr>
        <w:t>Wolvesey</w:t>
      </w:r>
      <w:proofErr w:type="spellEnd"/>
      <w:r w:rsidRPr="00FE18CC">
        <w:rPr>
          <w:rFonts w:asciiTheme="minorHAnsi" w:hAnsiTheme="minorHAnsi" w:cstheme="minorHAnsi"/>
          <w:sz w:val="22"/>
          <w:szCs w:val="22"/>
          <w:lang w:eastAsia="en-US"/>
        </w:rPr>
        <w:t>, Winchester, Hampshire, SO23 9ND.</w:t>
      </w:r>
      <w:r w:rsidRPr="00FE18CC">
        <w:rPr>
          <w:rFonts w:asciiTheme="minorHAnsi" w:hAnsiTheme="minorHAnsi" w:cstheme="minorHAnsi"/>
          <w:sz w:val="22"/>
          <w:szCs w:val="22"/>
        </w:rPr>
        <w:t xml:space="preserve"> </w:t>
      </w:r>
    </w:p>
    <w:p w14:paraId="47B80F20" w14:textId="77777777" w:rsidR="00F462DF" w:rsidRPr="00FE18CC" w:rsidRDefault="00F462DF" w:rsidP="00F462DF">
      <w:pPr>
        <w:rPr>
          <w:rFonts w:asciiTheme="minorHAnsi" w:hAnsiTheme="minorHAnsi" w:cstheme="minorHAnsi"/>
          <w:sz w:val="22"/>
          <w:szCs w:val="22"/>
          <w:lang w:eastAsia="en-US"/>
        </w:rPr>
      </w:pPr>
    </w:p>
    <w:p w14:paraId="7B291610" w14:textId="536DAC63" w:rsidR="00F462DF" w:rsidRPr="00FE18CC" w:rsidRDefault="00F462DF" w:rsidP="00F462DF">
      <w:pPr>
        <w:pStyle w:val="ListParagraph"/>
        <w:numPr>
          <w:ilvl w:val="0"/>
          <w:numId w:val="44"/>
        </w:numPr>
        <w:jc w:val="both"/>
        <w:rPr>
          <w:rFonts w:asciiTheme="minorHAnsi" w:hAnsiTheme="minorHAnsi" w:cstheme="minorHAnsi"/>
          <w:sz w:val="22"/>
          <w:szCs w:val="22"/>
        </w:rPr>
      </w:pPr>
      <w:r w:rsidRPr="00FE18CC">
        <w:rPr>
          <w:rFonts w:asciiTheme="minorHAnsi" w:hAnsiTheme="minorHAnsi" w:cstheme="minorHAnsi"/>
          <w:sz w:val="22"/>
          <w:szCs w:val="22"/>
        </w:rPr>
        <w:t xml:space="preserve">The role holder will </w:t>
      </w:r>
      <w:r w:rsidR="00257C19" w:rsidRPr="00FE18CC">
        <w:rPr>
          <w:rFonts w:asciiTheme="minorHAnsi" w:hAnsiTheme="minorHAnsi" w:cstheme="minorHAnsi"/>
          <w:sz w:val="22"/>
          <w:szCs w:val="22"/>
        </w:rPr>
        <w:t>understand</w:t>
      </w:r>
      <w:r w:rsidRPr="00FE18CC">
        <w:rPr>
          <w:rFonts w:asciiTheme="minorHAnsi" w:hAnsiTheme="minorHAnsi" w:cstheme="minorHAnsi"/>
          <w:sz w:val="22"/>
          <w:szCs w:val="22"/>
        </w:rPr>
        <w:t xml:space="preserve"> and </w:t>
      </w:r>
      <w:r w:rsidR="00257C19">
        <w:rPr>
          <w:rFonts w:asciiTheme="minorHAnsi" w:hAnsiTheme="minorHAnsi" w:cstheme="minorHAnsi"/>
          <w:sz w:val="22"/>
          <w:szCs w:val="22"/>
        </w:rPr>
        <w:t xml:space="preserve">have </w:t>
      </w:r>
      <w:r w:rsidRPr="00FE18CC">
        <w:rPr>
          <w:rFonts w:asciiTheme="minorHAnsi" w:hAnsiTheme="minorHAnsi" w:cstheme="minorHAnsi"/>
          <w:sz w:val="22"/>
          <w:szCs w:val="22"/>
        </w:rPr>
        <w:t>empathy for the work of the Church of England as well as the mission, ministry and priorities of the Diocese.</w:t>
      </w:r>
    </w:p>
    <w:p w14:paraId="7240630A" w14:textId="77777777" w:rsidR="00F462DF" w:rsidRPr="00FE18CC" w:rsidRDefault="00F462DF" w:rsidP="00F462DF">
      <w:pPr>
        <w:rPr>
          <w:rFonts w:asciiTheme="minorHAnsi" w:hAnsiTheme="minorHAnsi" w:cstheme="minorHAnsi"/>
          <w:sz w:val="22"/>
          <w:szCs w:val="22"/>
          <w:lang w:eastAsia="en-US"/>
        </w:rPr>
      </w:pPr>
    </w:p>
    <w:p w14:paraId="2B2460F5" w14:textId="77777777" w:rsidR="00F462DF" w:rsidRPr="00FE18CC" w:rsidRDefault="00F462DF" w:rsidP="00F462DF">
      <w:pPr>
        <w:pStyle w:val="ListParagraph"/>
        <w:numPr>
          <w:ilvl w:val="0"/>
          <w:numId w:val="44"/>
        </w:numPr>
        <w:spacing w:after="160" w:line="259" w:lineRule="auto"/>
        <w:rPr>
          <w:rFonts w:asciiTheme="minorHAnsi" w:hAnsiTheme="minorHAnsi" w:cstheme="minorHAnsi"/>
          <w:sz w:val="22"/>
          <w:szCs w:val="22"/>
        </w:rPr>
      </w:pPr>
      <w:r w:rsidRPr="00FE18CC">
        <w:rPr>
          <w:rFonts w:asciiTheme="minorHAnsi" w:hAnsiTheme="minorHAnsi" w:cstheme="minorHAnsi"/>
          <w:sz w:val="22"/>
          <w:szCs w:val="22"/>
        </w:rPr>
        <w:t>The role is offered on a permanent basis subject to a probationary period of 6 months.</w:t>
      </w:r>
    </w:p>
    <w:p w14:paraId="2DA86741" w14:textId="77777777" w:rsidR="00F462DF" w:rsidRPr="00FE18CC" w:rsidRDefault="00F462DF" w:rsidP="00F462DF">
      <w:pPr>
        <w:spacing w:after="120"/>
        <w:jc w:val="both"/>
        <w:rPr>
          <w:rFonts w:asciiTheme="minorHAnsi" w:hAnsiTheme="minorHAnsi" w:cstheme="minorHAnsi"/>
          <w:sz w:val="22"/>
          <w:szCs w:val="22"/>
        </w:rPr>
      </w:pPr>
    </w:p>
    <w:p w14:paraId="308DF0B2" w14:textId="18D9478B" w:rsidR="00F462DF" w:rsidRDefault="00F462DF" w:rsidP="00F462DF">
      <w:pPr>
        <w:pStyle w:val="ListParagraph"/>
        <w:numPr>
          <w:ilvl w:val="0"/>
          <w:numId w:val="44"/>
        </w:numPr>
        <w:spacing w:after="120"/>
        <w:jc w:val="both"/>
        <w:rPr>
          <w:rFonts w:asciiTheme="minorHAnsi" w:hAnsiTheme="minorHAnsi" w:cstheme="minorHAnsi"/>
          <w:sz w:val="22"/>
          <w:szCs w:val="22"/>
        </w:rPr>
      </w:pPr>
      <w:r w:rsidRPr="00FE18CC">
        <w:rPr>
          <w:rFonts w:asciiTheme="minorHAnsi" w:hAnsiTheme="minorHAnsi" w:cstheme="minorHAnsi"/>
          <w:sz w:val="22"/>
          <w:szCs w:val="22"/>
        </w:rPr>
        <w:lastRenderedPageBreak/>
        <w:t xml:space="preserve">This is a </w:t>
      </w:r>
      <w:r>
        <w:rPr>
          <w:rFonts w:asciiTheme="minorHAnsi" w:hAnsiTheme="minorHAnsi" w:cstheme="minorHAnsi"/>
          <w:sz w:val="22"/>
          <w:szCs w:val="22"/>
        </w:rPr>
        <w:t>part</w:t>
      </w:r>
      <w:r w:rsidRPr="00FE18CC">
        <w:rPr>
          <w:rFonts w:asciiTheme="minorHAnsi" w:hAnsiTheme="minorHAnsi" w:cstheme="minorHAnsi"/>
          <w:sz w:val="22"/>
          <w:szCs w:val="22"/>
        </w:rPr>
        <w:t>-time post (</w:t>
      </w:r>
      <w:r>
        <w:rPr>
          <w:rFonts w:asciiTheme="minorHAnsi" w:hAnsiTheme="minorHAnsi" w:cstheme="minorHAnsi"/>
          <w:sz w:val="22"/>
          <w:szCs w:val="22"/>
        </w:rPr>
        <w:t>18</w:t>
      </w:r>
      <w:r w:rsidRPr="00FE18CC">
        <w:rPr>
          <w:rFonts w:asciiTheme="minorHAnsi" w:hAnsiTheme="minorHAnsi" w:cstheme="minorHAnsi"/>
          <w:sz w:val="22"/>
          <w:szCs w:val="22"/>
        </w:rPr>
        <w:t xml:space="preserve"> hours per week) Monday to Friday.</w:t>
      </w:r>
      <w:r w:rsidR="00257C19">
        <w:rPr>
          <w:rFonts w:asciiTheme="minorHAnsi" w:hAnsiTheme="minorHAnsi" w:cstheme="minorHAnsi"/>
          <w:sz w:val="22"/>
          <w:szCs w:val="22"/>
        </w:rPr>
        <w:t xml:space="preserve"> Working hours to be agreed.</w:t>
      </w:r>
    </w:p>
    <w:p w14:paraId="53208F02" w14:textId="77777777" w:rsidR="00F462DF" w:rsidRPr="00F462DF" w:rsidRDefault="00F462DF" w:rsidP="00F462DF">
      <w:pPr>
        <w:pStyle w:val="ListParagraph"/>
        <w:rPr>
          <w:rFonts w:asciiTheme="minorHAnsi" w:hAnsiTheme="minorHAnsi" w:cstheme="minorHAnsi"/>
          <w:sz w:val="22"/>
          <w:szCs w:val="22"/>
        </w:rPr>
      </w:pPr>
    </w:p>
    <w:p w14:paraId="28CEC7DF" w14:textId="2F9302EA" w:rsidR="00F462DF" w:rsidRPr="00F462DF" w:rsidRDefault="00F462DF" w:rsidP="00F462DF">
      <w:pPr>
        <w:pStyle w:val="ListParagraph"/>
        <w:numPr>
          <w:ilvl w:val="0"/>
          <w:numId w:val="44"/>
        </w:numPr>
        <w:spacing w:after="120" w:line="360" w:lineRule="auto"/>
        <w:jc w:val="both"/>
        <w:rPr>
          <w:rFonts w:asciiTheme="minorHAnsi" w:hAnsiTheme="minorHAnsi" w:cstheme="minorHAnsi"/>
          <w:sz w:val="22"/>
          <w:szCs w:val="22"/>
        </w:rPr>
      </w:pPr>
      <w:r w:rsidRPr="00F462DF">
        <w:rPr>
          <w:rFonts w:ascii="Calibri" w:hAnsi="Calibri"/>
          <w:sz w:val="22"/>
          <w:szCs w:val="22"/>
          <w:lang w:eastAsia="en-US"/>
        </w:rPr>
        <w:t>On a few occasions it may be necessary for the post holder to attend a meeting or event off-site, sometimes outside of normal working hours.</w:t>
      </w:r>
    </w:p>
    <w:p w14:paraId="4E8015DD" w14:textId="4070FA59" w:rsidR="00F462DF" w:rsidRPr="00FE18CC" w:rsidRDefault="00F462DF" w:rsidP="00F462DF">
      <w:pPr>
        <w:pStyle w:val="ListParagraph"/>
        <w:numPr>
          <w:ilvl w:val="0"/>
          <w:numId w:val="44"/>
        </w:numPr>
        <w:rPr>
          <w:rFonts w:asciiTheme="minorHAnsi" w:hAnsiTheme="minorHAnsi" w:cstheme="minorHAnsi"/>
          <w:sz w:val="22"/>
          <w:szCs w:val="22"/>
          <w:lang w:eastAsia="en-US"/>
        </w:rPr>
      </w:pPr>
      <w:r w:rsidRPr="00FE18CC">
        <w:rPr>
          <w:rFonts w:asciiTheme="minorHAnsi" w:hAnsiTheme="minorHAnsi" w:cstheme="minorHAnsi"/>
          <w:sz w:val="22"/>
          <w:szCs w:val="22"/>
          <w:lang w:eastAsia="en-US"/>
        </w:rPr>
        <w:t xml:space="preserve">Full-time holiday entitlement is </w:t>
      </w:r>
      <w:r>
        <w:rPr>
          <w:rFonts w:asciiTheme="minorHAnsi" w:hAnsiTheme="minorHAnsi" w:cstheme="minorHAnsi"/>
          <w:sz w:val="22"/>
          <w:szCs w:val="22"/>
          <w:lang w:eastAsia="en-US"/>
        </w:rPr>
        <w:t>1</w:t>
      </w:r>
      <w:r w:rsidR="004D666D">
        <w:rPr>
          <w:rFonts w:asciiTheme="minorHAnsi" w:hAnsiTheme="minorHAnsi" w:cstheme="minorHAnsi"/>
          <w:sz w:val="22"/>
          <w:szCs w:val="22"/>
          <w:lang w:eastAsia="en-US"/>
        </w:rPr>
        <w:t>2</w:t>
      </w:r>
      <w:r>
        <w:rPr>
          <w:rFonts w:asciiTheme="minorHAnsi" w:hAnsiTheme="minorHAnsi" w:cstheme="minorHAnsi"/>
          <w:sz w:val="22"/>
          <w:szCs w:val="22"/>
          <w:lang w:eastAsia="en-US"/>
        </w:rPr>
        <w:t>.</w:t>
      </w:r>
      <w:r w:rsidRPr="00FE18CC">
        <w:rPr>
          <w:rFonts w:asciiTheme="minorHAnsi" w:hAnsiTheme="minorHAnsi" w:cstheme="minorHAnsi"/>
          <w:sz w:val="22"/>
          <w:szCs w:val="22"/>
          <w:lang w:eastAsia="en-US"/>
        </w:rPr>
        <w:t>5 days, this is in addition to Bank Holidays</w:t>
      </w:r>
      <w:r w:rsidR="004D666D">
        <w:rPr>
          <w:rFonts w:asciiTheme="minorHAnsi" w:hAnsiTheme="minorHAnsi" w:cstheme="minorHAnsi"/>
          <w:sz w:val="22"/>
          <w:szCs w:val="22"/>
          <w:lang w:eastAsia="en-US"/>
        </w:rPr>
        <w:t xml:space="preserve"> (pro-rata)</w:t>
      </w:r>
      <w:r w:rsidRPr="00FE18CC">
        <w:rPr>
          <w:rFonts w:asciiTheme="minorHAnsi" w:hAnsiTheme="minorHAnsi" w:cstheme="minorHAnsi"/>
          <w:sz w:val="22"/>
          <w:szCs w:val="22"/>
          <w:lang w:eastAsia="en-US"/>
        </w:rPr>
        <w:t>.</w:t>
      </w:r>
    </w:p>
    <w:p w14:paraId="22D3A7D0" w14:textId="77777777" w:rsidR="00F462DF" w:rsidRPr="00FE18CC" w:rsidRDefault="00F462DF" w:rsidP="00F462DF">
      <w:pPr>
        <w:rPr>
          <w:rFonts w:asciiTheme="minorHAnsi" w:hAnsiTheme="minorHAnsi" w:cstheme="minorHAnsi"/>
          <w:sz w:val="22"/>
          <w:szCs w:val="22"/>
          <w:lang w:eastAsia="en-US"/>
        </w:rPr>
      </w:pPr>
    </w:p>
    <w:p w14:paraId="2CD998F3" w14:textId="77777777" w:rsidR="00F462DF" w:rsidRPr="00FE18CC" w:rsidRDefault="00F462DF" w:rsidP="00F462DF">
      <w:pPr>
        <w:pStyle w:val="ListParagraph"/>
        <w:numPr>
          <w:ilvl w:val="0"/>
          <w:numId w:val="44"/>
        </w:numPr>
        <w:rPr>
          <w:rFonts w:asciiTheme="minorHAnsi" w:hAnsiTheme="minorHAnsi" w:cstheme="minorHAnsi"/>
          <w:sz w:val="22"/>
          <w:szCs w:val="22"/>
          <w:lang w:eastAsia="en-US"/>
        </w:rPr>
      </w:pPr>
      <w:r w:rsidRPr="00FE18CC">
        <w:rPr>
          <w:rFonts w:asciiTheme="minorHAnsi" w:hAnsiTheme="minorHAnsi" w:cstheme="minorHAnsi"/>
          <w:sz w:val="22"/>
          <w:szCs w:val="22"/>
          <w:lang w:eastAsia="en-US"/>
        </w:rPr>
        <w:t xml:space="preserve">The role is offered based on the role holder having a right to work in the UK.  </w:t>
      </w:r>
    </w:p>
    <w:p w14:paraId="32CD7992" w14:textId="77777777" w:rsidR="00F462DF" w:rsidRPr="00FE18CC" w:rsidRDefault="00F462DF" w:rsidP="00F462DF">
      <w:pPr>
        <w:pStyle w:val="ListParagraph"/>
        <w:ind w:left="360"/>
        <w:rPr>
          <w:rFonts w:asciiTheme="minorHAnsi" w:hAnsiTheme="minorHAnsi" w:cstheme="minorHAnsi"/>
          <w:sz w:val="22"/>
          <w:szCs w:val="22"/>
          <w:lang w:eastAsia="en-US"/>
        </w:rPr>
      </w:pPr>
    </w:p>
    <w:p w14:paraId="0FBDA0F8" w14:textId="77777777" w:rsidR="00F462DF" w:rsidRPr="00FE18CC" w:rsidRDefault="00F462DF" w:rsidP="00F462DF">
      <w:pPr>
        <w:pStyle w:val="ListParagraph"/>
        <w:numPr>
          <w:ilvl w:val="0"/>
          <w:numId w:val="44"/>
        </w:numPr>
        <w:rPr>
          <w:rFonts w:asciiTheme="minorHAnsi" w:hAnsiTheme="minorHAnsi" w:cstheme="minorHAnsi"/>
          <w:sz w:val="22"/>
          <w:szCs w:val="22"/>
          <w:lang w:eastAsia="en-US"/>
        </w:rPr>
      </w:pPr>
      <w:r w:rsidRPr="00FE18CC">
        <w:rPr>
          <w:rFonts w:asciiTheme="minorHAnsi" w:hAnsiTheme="minorHAnsi" w:cstheme="minorHAnsi"/>
          <w:sz w:val="22"/>
          <w:szCs w:val="22"/>
          <w:lang w:eastAsia="en-US"/>
        </w:rPr>
        <w:t>The employer will be The Winchester Diocesan Board of Finance. As such the role is under the leadership of the Chief Executive Officer. WDBF policies and procedures are directly applicable to the role. WDBF Employee Terms and Conditions apply.</w:t>
      </w:r>
    </w:p>
    <w:p w14:paraId="78D51625" w14:textId="77777777" w:rsidR="00F462DF" w:rsidRPr="00FE18CC" w:rsidRDefault="00F462DF" w:rsidP="00F462DF">
      <w:pPr>
        <w:rPr>
          <w:rFonts w:asciiTheme="minorHAnsi" w:hAnsiTheme="minorHAnsi" w:cstheme="minorHAnsi"/>
          <w:sz w:val="22"/>
          <w:szCs w:val="22"/>
          <w:lang w:eastAsia="en-US"/>
        </w:rPr>
      </w:pPr>
    </w:p>
    <w:p w14:paraId="21BF714B" w14:textId="77777777" w:rsidR="00F462DF" w:rsidRPr="00FE18CC" w:rsidRDefault="00F462DF" w:rsidP="00F462DF">
      <w:pPr>
        <w:rPr>
          <w:rFonts w:asciiTheme="minorHAnsi" w:hAnsiTheme="minorHAnsi" w:cstheme="minorHAnsi"/>
          <w:sz w:val="22"/>
          <w:szCs w:val="22"/>
          <w:lang w:eastAsia="en-US"/>
        </w:rPr>
      </w:pPr>
      <w:r w:rsidRPr="00FE18CC">
        <w:rPr>
          <w:rFonts w:asciiTheme="minorHAnsi" w:hAnsiTheme="minorHAnsi" w:cstheme="minorHAnsi"/>
          <w:sz w:val="22"/>
          <w:szCs w:val="22"/>
          <w:lang w:eastAsia="en-US"/>
        </w:rPr>
        <w:t>This job description and person specification is not an exhaustive list of tasks and responsibilities</w:t>
      </w:r>
    </w:p>
    <w:p w14:paraId="486A1ACB" w14:textId="77777777" w:rsidR="00F462DF" w:rsidRPr="00FE18CC" w:rsidRDefault="00F462DF" w:rsidP="00F462DF">
      <w:pPr>
        <w:rPr>
          <w:rFonts w:asciiTheme="minorHAnsi" w:hAnsiTheme="minorHAnsi" w:cstheme="minorHAnsi"/>
          <w:sz w:val="22"/>
          <w:szCs w:val="22"/>
          <w:lang w:eastAsia="en-US"/>
        </w:rPr>
      </w:pPr>
    </w:p>
    <w:p w14:paraId="2992C1B4" w14:textId="77777777" w:rsidR="00F462DF" w:rsidRPr="00FE18CC" w:rsidRDefault="00F462DF" w:rsidP="00F462DF">
      <w:pPr>
        <w:rPr>
          <w:rFonts w:asciiTheme="minorHAnsi" w:hAnsiTheme="minorHAnsi" w:cstheme="minorHAnsi"/>
          <w:sz w:val="22"/>
          <w:szCs w:val="22"/>
          <w:lang w:eastAsia="en-US"/>
        </w:rPr>
      </w:pPr>
    </w:p>
    <w:p w14:paraId="7E1DD5B4" w14:textId="77777777" w:rsidR="00F462DF" w:rsidRPr="00FE18CC" w:rsidRDefault="00F462DF" w:rsidP="00F462DF">
      <w:pPr>
        <w:rPr>
          <w:rFonts w:asciiTheme="minorHAnsi" w:hAnsiTheme="minorHAnsi" w:cstheme="minorHAnsi"/>
          <w:sz w:val="22"/>
          <w:szCs w:val="22"/>
          <w:lang w:eastAsia="en-US"/>
        </w:rPr>
      </w:pPr>
      <w:r w:rsidRPr="00FE18CC">
        <w:rPr>
          <w:rFonts w:asciiTheme="minorHAnsi" w:hAnsiTheme="minorHAnsi" w:cstheme="minorHAnsi"/>
          <w:sz w:val="22"/>
          <w:szCs w:val="22"/>
          <w:lang w:eastAsia="en-US"/>
        </w:rPr>
        <w:t>……………………………………………………………………………………………………………………………………………..</w:t>
      </w:r>
    </w:p>
    <w:p w14:paraId="599C46E3" w14:textId="77777777" w:rsidR="00F462DF" w:rsidRPr="00FE18CC" w:rsidRDefault="00F462DF" w:rsidP="00F462DF">
      <w:pPr>
        <w:spacing w:after="120"/>
        <w:jc w:val="both"/>
        <w:rPr>
          <w:rFonts w:asciiTheme="minorHAnsi" w:hAnsiTheme="minorHAnsi" w:cstheme="minorHAnsi"/>
          <w:b/>
          <w:sz w:val="22"/>
          <w:szCs w:val="22"/>
        </w:rPr>
      </w:pPr>
      <w:r w:rsidRPr="00FE18CC">
        <w:rPr>
          <w:rFonts w:asciiTheme="minorHAnsi" w:hAnsiTheme="minorHAnsi" w:cstheme="minorHAnsi"/>
          <w:sz w:val="22"/>
          <w:szCs w:val="22"/>
          <w:lang w:eastAsia="en-US"/>
        </w:rPr>
        <w:t xml:space="preserve">Agreed </w:t>
      </w:r>
      <w:r>
        <w:rPr>
          <w:rFonts w:asciiTheme="minorHAnsi" w:hAnsiTheme="minorHAnsi" w:cstheme="minorHAnsi"/>
          <w:sz w:val="22"/>
          <w:szCs w:val="22"/>
          <w:lang w:eastAsia="en-US"/>
        </w:rPr>
        <w:t>SMB/MP 16 Feb 2021</w:t>
      </w:r>
      <w:r w:rsidRPr="00FE18CC">
        <w:rPr>
          <w:rFonts w:asciiTheme="minorHAnsi" w:eastAsia="Cambria" w:hAnsiTheme="minorHAnsi" w:cstheme="minorHAnsi"/>
          <w:sz w:val="22"/>
          <w:szCs w:val="22"/>
        </w:rPr>
        <w:t xml:space="preserve"> </w:t>
      </w:r>
    </w:p>
    <w:p w14:paraId="5B584CE7" w14:textId="77777777" w:rsidR="00F462DF" w:rsidRDefault="00F462DF" w:rsidP="00F462DF"/>
    <w:p w14:paraId="658B1CF9" w14:textId="77777777" w:rsidR="00F462DF" w:rsidRPr="00D375A4" w:rsidRDefault="00F462DF" w:rsidP="00F462DF">
      <w:pPr>
        <w:spacing w:line="276" w:lineRule="auto"/>
        <w:rPr>
          <w:rFonts w:ascii="Calibri" w:hAnsi="Calibri"/>
          <w:sz w:val="22"/>
          <w:szCs w:val="22"/>
          <w:lang w:eastAsia="en-US"/>
        </w:rPr>
      </w:pPr>
    </w:p>
    <w:p w14:paraId="073398C0" w14:textId="77777777" w:rsidR="000E668A" w:rsidRPr="00D375A4" w:rsidRDefault="000E668A" w:rsidP="00D375A4">
      <w:pPr>
        <w:spacing w:line="276" w:lineRule="auto"/>
        <w:rPr>
          <w:rFonts w:ascii="Calibri" w:hAnsi="Calibri"/>
          <w:sz w:val="22"/>
          <w:szCs w:val="22"/>
          <w:lang w:eastAsia="en-US"/>
        </w:rPr>
      </w:pPr>
    </w:p>
    <w:sectPr w:rsidR="000E668A" w:rsidRPr="00D375A4" w:rsidSect="00CF654E">
      <w:footerReference w:type="even" r:id="rId8"/>
      <w:footerReference w:type="default" r:id="rId9"/>
      <w:pgSz w:w="11906" w:h="16838"/>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6FEF6" w14:textId="77777777" w:rsidR="006D3C5B" w:rsidRDefault="006D3C5B">
      <w:r>
        <w:separator/>
      </w:r>
    </w:p>
  </w:endnote>
  <w:endnote w:type="continuationSeparator" w:id="0">
    <w:p w14:paraId="2B6BB646" w14:textId="77777777" w:rsidR="006D3C5B" w:rsidRDefault="006D3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C2B4C" w14:textId="77777777" w:rsidR="00103258" w:rsidRDefault="00103258" w:rsidP="00C64FD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D5F89F" w14:textId="77777777" w:rsidR="00103258" w:rsidRDefault="00103258" w:rsidP="009D15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8110E" w14:textId="77777777" w:rsidR="00103258" w:rsidRPr="009D150F" w:rsidRDefault="00103258" w:rsidP="00C64FDD">
    <w:pPr>
      <w:pStyle w:val="Footer"/>
      <w:framePr w:wrap="around" w:vAnchor="text" w:hAnchor="margin" w:xAlign="right" w:y="1"/>
      <w:rPr>
        <w:rStyle w:val="PageNumber"/>
        <w:rFonts w:ascii="Calibri" w:hAnsi="Calibri"/>
        <w:sz w:val="22"/>
        <w:szCs w:val="22"/>
      </w:rPr>
    </w:pPr>
    <w:r w:rsidRPr="009D150F">
      <w:rPr>
        <w:rStyle w:val="PageNumber"/>
        <w:rFonts w:ascii="Calibri" w:hAnsi="Calibri"/>
        <w:sz w:val="22"/>
        <w:szCs w:val="22"/>
      </w:rPr>
      <w:fldChar w:fldCharType="begin"/>
    </w:r>
    <w:r w:rsidRPr="009D150F">
      <w:rPr>
        <w:rStyle w:val="PageNumber"/>
        <w:rFonts w:ascii="Calibri" w:hAnsi="Calibri"/>
        <w:sz w:val="22"/>
        <w:szCs w:val="22"/>
      </w:rPr>
      <w:instrText xml:space="preserve">PAGE  </w:instrText>
    </w:r>
    <w:r w:rsidRPr="009D150F">
      <w:rPr>
        <w:rStyle w:val="PageNumber"/>
        <w:rFonts w:ascii="Calibri" w:hAnsi="Calibri"/>
        <w:sz w:val="22"/>
        <w:szCs w:val="22"/>
      </w:rPr>
      <w:fldChar w:fldCharType="separate"/>
    </w:r>
    <w:r w:rsidR="00954675">
      <w:rPr>
        <w:rStyle w:val="PageNumber"/>
        <w:rFonts w:ascii="Calibri" w:hAnsi="Calibri"/>
        <w:noProof/>
        <w:sz w:val="22"/>
        <w:szCs w:val="22"/>
      </w:rPr>
      <w:t>5</w:t>
    </w:r>
    <w:r w:rsidRPr="009D150F">
      <w:rPr>
        <w:rStyle w:val="PageNumber"/>
        <w:rFonts w:ascii="Calibri" w:hAnsi="Calibri"/>
        <w:sz w:val="22"/>
        <w:szCs w:val="22"/>
      </w:rPr>
      <w:fldChar w:fldCharType="end"/>
    </w:r>
  </w:p>
  <w:p w14:paraId="31732E16" w14:textId="77777777" w:rsidR="00103258" w:rsidRDefault="00103258" w:rsidP="009D15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61AA9" w14:textId="77777777" w:rsidR="006D3C5B" w:rsidRDefault="006D3C5B">
      <w:r>
        <w:separator/>
      </w:r>
    </w:p>
  </w:footnote>
  <w:footnote w:type="continuationSeparator" w:id="0">
    <w:p w14:paraId="55A38B1D" w14:textId="77777777" w:rsidR="006D3C5B" w:rsidRDefault="006D3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0C12"/>
    <w:multiLevelType w:val="hybridMultilevel"/>
    <w:tmpl w:val="49BE5D96"/>
    <w:lvl w:ilvl="0" w:tplc="08090001">
      <w:start w:val="1"/>
      <w:numFmt w:val="bullet"/>
      <w:lvlText w:val=""/>
      <w:lvlJc w:val="left"/>
      <w:pPr>
        <w:tabs>
          <w:tab w:val="num" w:pos="1080"/>
        </w:tabs>
        <w:ind w:left="1080" w:hanging="360"/>
      </w:pPr>
      <w:rPr>
        <w:rFonts w:ascii="Symbol" w:hAnsi="Symbol" w:hint="default"/>
        <w:b w:val="0"/>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00F27249"/>
    <w:multiLevelType w:val="hybridMultilevel"/>
    <w:tmpl w:val="33409E9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86667D0"/>
    <w:multiLevelType w:val="hybridMultilevel"/>
    <w:tmpl w:val="C0F6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2413F"/>
    <w:multiLevelType w:val="hybridMultilevel"/>
    <w:tmpl w:val="A64A0722"/>
    <w:lvl w:ilvl="0" w:tplc="A558B6B6">
      <w:start w:val="3"/>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409CA"/>
    <w:multiLevelType w:val="hybridMultilevel"/>
    <w:tmpl w:val="6CA43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F1DDB"/>
    <w:multiLevelType w:val="hybridMultilevel"/>
    <w:tmpl w:val="1F4056A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1079165D"/>
    <w:multiLevelType w:val="hybridMultilevel"/>
    <w:tmpl w:val="7890B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295860"/>
    <w:multiLevelType w:val="hybridMultilevel"/>
    <w:tmpl w:val="58E0E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FF006E"/>
    <w:multiLevelType w:val="hybridMultilevel"/>
    <w:tmpl w:val="734A71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394E3A"/>
    <w:multiLevelType w:val="hybridMultilevel"/>
    <w:tmpl w:val="8D92C2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9EB704D"/>
    <w:multiLevelType w:val="hybridMultilevel"/>
    <w:tmpl w:val="1DDAB2D2"/>
    <w:lvl w:ilvl="0" w:tplc="A558B6B6">
      <w:start w:val="3"/>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863C8"/>
    <w:multiLevelType w:val="singleLevel"/>
    <w:tmpl w:val="CF6E6848"/>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20E23CA7"/>
    <w:multiLevelType w:val="hybridMultilevel"/>
    <w:tmpl w:val="613E2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8809F2"/>
    <w:multiLevelType w:val="hybridMultilevel"/>
    <w:tmpl w:val="977AB16C"/>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05147A"/>
    <w:multiLevelType w:val="hybridMultilevel"/>
    <w:tmpl w:val="6B62E8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5846250"/>
    <w:multiLevelType w:val="hybridMultilevel"/>
    <w:tmpl w:val="C8642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5547A6"/>
    <w:multiLevelType w:val="hybridMultilevel"/>
    <w:tmpl w:val="CE0AE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7510D1"/>
    <w:multiLevelType w:val="hybridMultilevel"/>
    <w:tmpl w:val="AEBE3E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64BC0"/>
    <w:multiLevelType w:val="singleLevel"/>
    <w:tmpl w:val="CF6E6848"/>
    <w:lvl w:ilvl="0">
      <w:start w:val="1"/>
      <w:numFmt w:val="bullet"/>
      <w:lvlText w:val=""/>
      <w:lvlJc w:val="left"/>
      <w:pPr>
        <w:tabs>
          <w:tab w:val="num" w:pos="360"/>
        </w:tabs>
        <w:ind w:left="340" w:hanging="340"/>
      </w:pPr>
      <w:rPr>
        <w:rFonts w:ascii="Symbol" w:hAnsi="Symbol" w:hint="default"/>
        <w:sz w:val="16"/>
      </w:rPr>
    </w:lvl>
  </w:abstractNum>
  <w:abstractNum w:abstractNumId="19" w15:restartNumberingAfterBreak="0">
    <w:nsid w:val="306D020B"/>
    <w:multiLevelType w:val="singleLevel"/>
    <w:tmpl w:val="CF6E6848"/>
    <w:lvl w:ilvl="0">
      <w:start w:val="1"/>
      <w:numFmt w:val="bullet"/>
      <w:lvlText w:val=""/>
      <w:lvlJc w:val="left"/>
      <w:pPr>
        <w:tabs>
          <w:tab w:val="num" w:pos="360"/>
        </w:tabs>
        <w:ind w:left="340" w:hanging="340"/>
      </w:pPr>
      <w:rPr>
        <w:rFonts w:ascii="Symbol" w:hAnsi="Symbol" w:hint="default"/>
        <w:sz w:val="16"/>
      </w:rPr>
    </w:lvl>
  </w:abstractNum>
  <w:abstractNum w:abstractNumId="20" w15:restartNumberingAfterBreak="0">
    <w:nsid w:val="31D61708"/>
    <w:multiLevelType w:val="hybridMultilevel"/>
    <w:tmpl w:val="A87888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4C7F85"/>
    <w:multiLevelType w:val="hybridMultilevel"/>
    <w:tmpl w:val="080E7890"/>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C43B3F"/>
    <w:multiLevelType w:val="hybridMultilevel"/>
    <w:tmpl w:val="85C67D4A"/>
    <w:lvl w:ilvl="0" w:tplc="DCBCAB98">
      <w:start w:val="5"/>
      <w:numFmt w:val="bullet"/>
      <w:lvlText w:val="•"/>
      <w:lvlJc w:val="left"/>
      <w:pPr>
        <w:ind w:left="644" w:hanging="360"/>
      </w:pPr>
      <w:rPr>
        <w:rFonts w:ascii="Calibri" w:eastAsia="Times New Roman" w:hAnsi="Calibri" w:cs="Calibri"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39AB0474"/>
    <w:multiLevelType w:val="hybridMultilevel"/>
    <w:tmpl w:val="F70C2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921055"/>
    <w:multiLevelType w:val="hybridMultilevel"/>
    <w:tmpl w:val="5E1CE6B6"/>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97040F"/>
    <w:multiLevelType w:val="hybridMultilevel"/>
    <w:tmpl w:val="99E08E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F072BCA"/>
    <w:multiLevelType w:val="hybridMultilevel"/>
    <w:tmpl w:val="33D0252A"/>
    <w:lvl w:ilvl="0" w:tplc="666A55BA">
      <w:start w:val="1"/>
      <w:numFmt w:val="bullet"/>
      <w:lvlText w:val=""/>
      <w:lvlJc w:val="left"/>
      <w:pPr>
        <w:tabs>
          <w:tab w:val="num" w:pos="930"/>
        </w:tabs>
        <w:ind w:left="930" w:hanging="360"/>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E866CA"/>
    <w:multiLevelType w:val="hybridMultilevel"/>
    <w:tmpl w:val="365261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B475F4"/>
    <w:multiLevelType w:val="hybridMultilevel"/>
    <w:tmpl w:val="28DE2FB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1E46E8"/>
    <w:multiLevelType w:val="singleLevel"/>
    <w:tmpl w:val="CF6E6848"/>
    <w:lvl w:ilvl="0">
      <w:start w:val="1"/>
      <w:numFmt w:val="bullet"/>
      <w:lvlText w:val=""/>
      <w:lvlJc w:val="left"/>
      <w:pPr>
        <w:tabs>
          <w:tab w:val="num" w:pos="360"/>
        </w:tabs>
        <w:ind w:left="340" w:hanging="340"/>
      </w:pPr>
      <w:rPr>
        <w:rFonts w:ascii="Symbol" w:hAnsi="Symbol" w:hint="default"/>
        <w:sz w:val="16"/>
      </w:rPr>
    </w:lvl>
  </w:abstractNum>
  <w:abstractNum w:abstractNumId="30" w15:restartNumberingAfterBreak="0">
    <w:nsid w:val="425030CE"/>
    <w:multiLevelType w:val="hybridMultilevel"/>
    <w:tmpl w:val="F3384B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1B7E56"/>
    <w:multiLevelType w:val="hybridMultilevel"/>
    <w:tmpl w:val="153AB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F529EF"/>
    <w:multiLevelType w:val="hybridMultilevel"/>
    <w:tmpl w:val="C310EC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66550C"/>
    <w:multiLevelType w:val="hybridMultilevel"/>
    <w:tmpl w:val="D2A215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0911C88"/>
    <w:multiLevelType w:val="hybridMultilevel"/>
    <w:tmpl w:val="82601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516748"/>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6" w15:restartNumberingAfterBreak="0">
    <w:nsid w:val="5A467467"/>
    <w:multiLevelType w:val="hybridMultilevel"/>
    <w:tmpl w:val="E0C45FFA"/>
    <w:lvl w:ilvl="0" w:tplc="666A55BA">
      <w:start w:val="1"/>
      <w:numFmt w:val="bullet"/>
      <w:lvlText w:val=""/>
      <w:lvlJc w:val="left"/>
      <w:pPr>
        <w:tabs>
          <w:tab w:val="num" w:pos="930"/>
        </w:tabs>
        <w:ind w:left="93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017A5E"/>
    <w:multiLevelType w:val="hybridMultilevel"/>
    <w:tmpl w:val="960CC8B2"/>
    <w:lvl w:ilvl="0" w:tplc="0809000F">
      <w:start w:val="1"/>
      <w:numFmt w:val="decimal"/>
      <w:lvlText w:val="%1."/>
      <w:lvlJc w:val="left"/>
      <w:pPr>
        <w:tabs>
          <w:tab w:val="num" w:pos="779"/>
        </w:tabs>
        <w:ind w:left="779" w:hanging="360"/>
      </w:pPr>
    </w:lvl>
    <w:lvl w:ilvl="1" w:tplc="08090019" w:tentative="1">
      <w:start w:val="1"/>
      <w:numFmt w:val="lowerLetter"/>
      <w:lvlText w:val="%2."/>
      <w:lvlJc w:val="left"/>
      <w:pPr>
        <w:tabs>
          <w:tab w:val="num" w:pos="1499"/>
        </w:tabs>
        <w:ind w:left="1499" w:hanging="360"/>
      </w:pPr>
    </w:lvl>
    <w:lvl w:ilvl="2" w:tplc="0809001B" w:tentative="1">
      <w:start w:val="1"/>
      <w:numFmt w:val="lowerRoman"/>
      <w:lvlText w:val="%3."/>
      <w:lvlJc w:val="right"/>
      <w:pPr>
        <w:tabs>
          <w:tab w:val="num" w:pos="2219"/>
        </w:tabs>
        <w:ind w:left="2219" w:hanging="180"/>
      </w:pPr>
    </w:lvl>
    <w:lvl w:ilvl="3" w:tplc="0809000F" w:tentative="1">
      <w:start w:val="1"/>
      <w:numFmt w:val="decimal"/>
      <w:lvlText w:val="%4."/>
      <w:lvlJc w:val="left"/>
      <w:pPr>
        <w:tabs>
          <w:tab w:val="num" w:pos="2939"/>
        </w:tabs>
        <w:ind w:left="2939" w:hanging="360"/>
      </w:pPr>
    </w:lvl>
    <w:lvl w:ilvl="4" w:tplc="08090019" w:tentative="1">
      <w:start w:val="1"/>
      <w:numFmt w:val="lowerLetter"/>
      <w:lvlText w:val="%5."/>
      <w:lvlJc w:val="left"/>
      <w:pPr>
        <w:tabs>
          <w:tab w:val="num" w:pos="3659"/>
        </w:tabs>
        <w:ind w:left="3659" w:hanging="360"/>
      </w:pPr>
    </w:lvl>
    <w:lvl w:ilvl="5" w:tplc="0809001B" w:tentative="1">
      <w:start w:val="1"/>
      <w:numFmt w:val="lowerRoman"/>
      <w:lvlText w:val="%6."/>
      <w:lvlJc w:val="right"/>
      <w:pPr>
        <w:tabs>
          <w:tab w:val="num" w:pos="4379"/>
        </w:tabs>
        <w:ind w:left="4379" w:hanging="180"/>
      </w:pPr>
    </w:lvl>
    <w:lvl w:ilvl="6" w:tplc="0809000F" w:tentative="1">
      <w:start w:val="1"/>
      <w:numFmt w:val="decimal"/>
      <w:lvlText w:val="%7."/>
      <w:lvlJc w:val="left"/>
      <w:pPr>
        <w:tabs>
          <w:tab w:val="num" w:pos="5099"/>
        </w:tabs>
        <w:ind w:left="5099" w:hanging="360"/>
      </w:pPr>
    </w:lvl>
    <w:lvl w:ilvl="7" w:tplc="08090019" w:tentative="1">
      <w:start w:val="1"/>
      <w:numFmt w:val="lowerLetter"/>
      <w:lvlText w:val="%8."/>
      <w:lvlJc w:val="left"/>
      <w:pPr>
        <w:tabs>
          <w:tab w:val="num" w:pos="5819"/>
        </w:tabs>
        <w:ind w:left="5819" w:hanging="360"/>
      </w:pPr>
    </w:lvl>
    <w:lvl w:ilvl="8" w:tplc="0809001B" w:tentative="1">
      <w:start w:val="1"/>
      <w:numFmt w:val="lowerRoman"/>
      <w:lvlText w:val="%9."/>
      <w:lvlJc w:val="right"/>
      <w:pPr>
        <w:tabs>
          <w:tab w:val="num" w:pos="6539"/>
        </w:tabs>
        <w:ind w:left="6539" w:hanging="180"/>
      </w:pPr>
    </w:lvl>
  </w:abstractNum>
  <w:abstractNum w:abstractNumId="38" w15:restartNumberingAfterBreak="0">
    <w:nsid w:val="6D662490"/>
    <w:multiLevelType w:val="singleLevel"/>
    <w:tmpl w:val="CF6E6848"/>
    <w:lvl w:ilvl="0">
      <w:start w:val="1"/>
      <w:numFmt w:val="bullet"/>
      <w:lvlText w:val=""/>
      <w:lvlJc w:val="left"/>
      <w:pPr>
        <w:tabs>
          <w:tab w:val="num" w:pos="360"/>
        </w:tabs>
        <w:ind w:left="340" w:hanging="340"/>
      </w:pPr>
      <w:rPr>
        <w:rFonts w:ascii="Symbol" w:hAnsi="Symbol" w:hint="default"/>
        <w:sz w:val="16"/>
      </w:rPr>
    </w:lvl>
  </w:abstractNum>
  <w:abstractNum w:abstractNumId="39" w15:restartNumberingAfterBreak="0">
    <w:nsid w:val="6DD83AEF"/>
    <w:multiLevelType w:val="hybridMultilevel"/>
    <w:tmpl w:val="F5C8ACEA"/>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23110E5"/>
    <w:multiLevelType w:val="hybridMultilevel"/>
    <w:tmpl w:val="887EDECC"/>
    <w:lvl w:ilvl="0" w:tplc="666A55BA">
      <w:start w:val="1"/>
      <w:numFmt w:val="bullet"/>
      <w:lvlText w:val=""/>
      <w:lvlJc w:val="left"/>
      <w:pPr>
        <w:tabs>
          <w:tab w:val="num" w:pos="980"/>
        </w:tabs>
        <w:ind w:left="980" w:hanging="360"/>
      </w:pPr>
      <w:rPr>
        <w:rFonts w:ascii="Symbol" w:hAnsi="Symbol" w:hint="default"/>
        <w:sz w:val="20"/>
      </w:rPr>
    </w:lvl>
    <w:lvl w:ilvl="1" w:tplc="0809000F">
      <w:start w:val="1"/>
      <w:numFmt w:val="decimal"/>
      <w:lvlText w:val="%2."/>
      <w:lvlJc w:val="left"/>
      <w:pPr>
        <w:tabs>
          <w:tab w:val="num" w:pos="1490"/>
        </w:tabs>
        <w:ind w:left="1490" w:hanging="360"/>
      </w:pPr>
      <w:rPr>
        <w:rFonts w:hint="default"/>
        <w:sz w:val="20"/>
      </w:rPr>
    </w:lvl>
    <w:lvl w:ilvl="2" w:tplc="08090005" w:tentative="1">
      <w:start w:val="1"/>
      <w:numFmt w:val="bullet"/>
      <w:lvlText w:val=""/>
      <w:lvlJc w:val="left"/>
      <w:pPr>
        <w:tabs>
          <w:tab w:val="num" w:pos="2210"/>
        </w:tabs>
        <w:ind w:left="2210" w:hanging="360"/>
      </w:pPr>
      <w:rPr>
        <w:rFonts w:ascii="Wingdings" w:hAnsi="Wingdings" w:hint="default"/>
      </w:rPr>
    </w:lvl>
    <w:lvl w:ilvl="3" w:tplc="08090001" w:tentative="1">
      <w:start w:val="1"/>
      <w:numFmt w:val="bullet"/>
      <w:lvlText w:val=""/>
      <w:lvlJc w:val="left"/>
      <w:pPr>
        <w:tabs>
          <w:tab w:val="num" w:pos="2930"/>
        </w:tabs>
        <w:ind w:left="2930" w:hanging="360"/>
      </w:pPr>
      <w:rPr>
        <w:rFonts w:ascii="Symbol" w:hAnsi="Symbol" w:hint="default"/>
      </w:rPr>
    </w:lvl>
    <w:lvl w:ilvl="4" w:tplc="08090003" w:tentative="1">
      <w:start w:val="1"/>
      <w:numFmt w:val="bullet"/>
      <w:lvlText w:val="o"/>
      <w:lvlJc w:val="left"/>
      <w:pPr>
        <w:tabs>
          <w:tab w:val="num" w:pos="3650"/>
        </w:tabs>
        <w:ind w:left="3650" w:hanging="360"/>
      </w:pPr>
      <w:rPr>
        <w:rFonts w:ascii="Courier New" w:hAnsi="Courier New" w:cs="Courier New" w:hint="default"/>
      </w:rPr>
    </w:lvl>
    <w:lvl w:ilvl="5" w:tplc="08090005" w:tentative="1">
      <w:start w:val="1"/>
      <w:numFmt w:val="bullet"/>
      <w:lvlText w:val=""/>
      <w:lvlJc w:val="left"/>
      <w:pPr>
        <w:tabs>
          <w:tab w:val="num" w:pos="4370"/>
        </w:tabs>
        <w:ind w:left="4370" w:hanging="360"/>
      </w:pPr>
      <w:rPr>
        <w:rFonts w:ascii="Wingdings" w:hAnsi="Wingdings" w:hint="default"/>
      </w:rPr>
    </w:lvl>
    <w:lvl w:ilvl="6" w:tplc="08090001" w:tentative="1">
      <w:start w:val="1"/>
      <w:numFmt w:val="bullet"/>
      <w:lvlText w:val=""/>
      <w:lvlJc w:val="left"/>
      <w:pPr>
        <w:tabs>
          <w:tab w:val="num" w:pos="5090"/>
        </w:tabs>
        <w:ind w:left="5090" w:hanging="360"/>
      </w:pPr>
      <w:rPr>
        <w:rFonts w:ascii="Symbol" w:hAnsi="Symbol" w:hint="default"/>
      </w:rPr>
    </w:lvl>
    <w:lvl w:ilvl="7" w:tplc="08090003" w:tentative="1">
      <w:start w:val="1"/>
      <w:numFmt w:val="bullet"/>
      <w:lvlText w:val="o"/>
      <w:lvlJc w:val="left"/>
      <w:pPr>
        <w:tabs>
          <w:tab w:val="num" w:pos="5810"/>
        </w:tabs>
        <w:ind w:left="5810" w:hanging="360"/>
      </w:pPr>
      <w:rPr>
        <w:rFonts w:ascii="Courier New" w:hAnsi="Courier New" w:cs="Courier New" w:hint="default"/>
      </w:rPr>
    </w:lvl>
    <w:lvl w:ilvl="8" w:tplc="08090005" w:tentative="1">
      <w:start w:val="1"/>
      <w:numFmt w:val="bullet"/>
      <w:lvlText w:val=""/>
      <w:lvlJc w:val="left"/>
      <w:pPr>
        <w:tabs>
          <w:tab w:val="num" w:pos="6530"/>
        </w:tabs>
        <w:ind w:left="6530" w:hanging="360"/>
      </w:pPr>
      <w:rPr>
        <w:rFonts w:ascii="Wingdings" w:hAnsi="Wingdings" w:hint="default"/>
      </w:rPr>
    </w:lvl>
  </w:abstractNum>
  <w:abstractNum w:abstractNumId="41" w15:restartNumberingAfterBreak="0">
    <w:nsid w:val="784F41CC"/>
    <w:multiLevelType w:val="hybridMultilevel"/>
    <w:tmpl w:val="BCCC7D7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2" w15:restartNumberingAfterBreak="0">
    <w:nsid w:val="7DDF2A71"/>
    <w:multiLevelType w:val="hybridMultilevel"/>
    <w:tmpl w:val="135C15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E6B100D"/>
    <w:multiLevelType w:val="hybridMultilevel"/>
    <w:tmpl w:val="F6360058"/>
    <w:lvl w:ilvl="0" w:tplc="A558B6B6">
      <w:start w:val="3"/>
      <w:numFmt w:val="bullet"/>
      <w:lvlText w:val=""/>
      <w:lvlJc w:val="left"/>
      <w:pPr>
        <w:tabs>
          <w:tab w:val="num" w:pos="702"/>
        </w:tabs>
        <w:ind w:left="702" w:hanging="283"/>
      </w:pPr>
      <w:rPr>
        <w:rFonts w:ascii="Symbol" w:hAnsi="Symbol" w:hint="default"/>
      </w:rPr>
    </w:lvl>
    <w:lvl w:ilvl="1" w:tplc="08090019" w:tentative="1">
      <w:start w:val="1"/>
      <w:numFmt w:val="lowerLetter"/>
      <w:lvlText w:val="%2."/>
      <w:lvlJc w:val="left"/>
      <w:pPr>
        <w:tabs>
          <w:tab w:val="num" w:pos="1499"/>
        </w:tabs>
        <w:ind w:left="1499" w:hanging="360"/>
      </w:pPr>
    </w:lvl>
    <w:lvl w:ilvl="2" w:tplc="0809001B" w:tentative="1">
      <w:start w:val="1"/>
      <w:numFmt w:val="lowerRoman"/>
      <w:lvlText w:val="%3."/>
      <w:lvlJc w:val="right"/>
      <w:pPr>
        <w:tabs>
          <w:tab w:val="num" w:pos="2219"/>
        </w:tabs>
        <w:ind w:left="2219" w:hanging="180"/>
      </w:pPr>
    </w:lvl>
    <w:lvl w:ilvl="3" w:tplc="0809000F" w:tentative="1">
      <w:start w:val="1"/>
      <w:numFmt w:val="decimal"/>
      <w:lvlText w:val="%4."/>
      <w:lvlJc w:val="left"/>
      <w:pPr>
        <w:tabs>
          <w:tab w:val="num" w:pos="2939"/>
        </w:tabs>
        <w:ind w:left="2939" w:hanging="360"/>
      </w:pPr>
    </w:lvl>
    <w:lvl w:ilvl="4" w:tplc="08090019" w:tentative="1">
      <w:start w:val="1"/>
      <w:numFmt w:val="lowerLetter"/>
      <w:lvlText w:val="%5."/>
      <w:lvlJc w:val="left"/>
      <w:pPr>
        <w:tabs>
          <w:tab w:val="num" w:pos="3659"/>
        </w:tabs>
        <w:ind w:left="3659" w:hanging="360"/>
      </w:pPr>
    </w:lvl>
    <w:lvl w:ilvl="5" w:tplc="0809001B" w:tentative="1">
      <w:start w:val="1"/>
      <w:numFmt w:val="lowerRoman"/>
      <w:lvlText w:val="%6."/>
      <w:lvlJc w:val="right"/>
      <w:pPr>
        <w:tabs>
          <w:tab w:val="num" w:pos="4379"/>
        </w:tabs>
        <w:ind w:left="4379" w:hanging="180"/>
      </w:pPr>
    </w:lvl>
    <w:lvl w:ilvl="6" w:tplc="0809000F" w:tentative="1">
      <w:start w:val="1"/>
      <w:numFmt w:val="decimal"/>
      <w:lvlText w:val="%7."/>
      <w:lvlJc w:val="left"/>
      <w:pPr>
        <w:tabs>
          <w:tab w:val="num" w:pos="5099"/>
        </w:tabs>
        <w:ind w:left="5099" w:hanging="360"/>
      </w:pPr>
    </w:lvl>
    <w:lvl w:ilvl="7" w:tplc="08090019" w:tentative="1">
      <w:start w:val="1"/>
      <w:numFmt w:val="lowerLetter"/>
      <w:lvlText w:val="%8."/>
      <w:lvlJc w:val="left"/>
      <w:pPr>
        <w:tabs>
          <w:tab w:val="num" w:pos="5819"/>
        </w:tabs>
        <w:ind w:left="5819" w:hanging="360"/>
      </w:pPr>
    </w:lvl>
    <w:lvl w:ilvl="8" w:tplc="0809001B" w:tentative="1">
      <w:start w:val="1"/>
      <w:numFmt w:val="lowerRoman"/>
      <w:lvlText w:val="%9."/>
      <w:lvlJc w:val="right"/>
      <w:pPr>
        <w:tabs>
          <w:tab w:val="num" w:pos="6539"/>
        </w:tabs>
        <w:ind w:left="6539" w:hanging="180"/>
      </w:pPr>
    </w:lvl>
  </w:abstractNum>
  <w:num w:numId="1">
    <w:abstractNumId w:val="37"/>
  </w:num>
  <w:num w:numId="2">
    <w:abstractNumId w:val="43"/>
  </w:num>
  <w:num w:numId="3">
    <w:abstractNumId w:val="3"/>
  </w:num>
  <w:num w:numId="4">
    <w:abstractNumId w:val="10"/>
  </w:num>
  <w:num w:numId="5">
    <w:abstractNumId w:val="9"/>
  </w:num>
  <w:num w:numId="6">
    <w:abstractNumId w:val="14"/>
  </w:num>
  <w:num w:numId="7">
    <w:abstractNumId w:val="40"/>
  </w:num>
  <w:num w:numId="8">
    <w:abstractNumId w:val="36"/>
  </w:num>
  <w:num w:numId="9">
    <w:abstractNumId w:val="26"/>
  </w:num>
  <w:num w:numId="10">
    <w:abstractNumId w:val="31"/>
  </w:num>
  <w:num w:numId="11">
    <w:abstractNumId w:val="41"/>
  </w:num>
  <w:num w:numId="12">
    <w:abstractNumId w:val="19"/>
  </w:num>
  <w:num w:numId="13">
    <w:abstractNumId w:val="11"/>
  </w:num>
  <w:num w:numId="14">
    <w:abstractNumId w:val="18"/>
  </w:num>
  <w:num w:numId="15">
    <w:abstractNumId w:val="29"/>
  </w:num>
  <w:num w:numId="16">
    <w:abstractNumId w:val="38"/>
  </w:num>
  <w:num w:numId="17">
    <w:abstractNumId w:val="34"/>
  </w:num>
  <w:num w:numId="18">
    <w:abstractNumId w:val="8"/>
  </w:num>
  <w:num w:numId="19">
    <w:abstractNumId w:val="12"/>
  </w:num>
  <w:num w:numId="20">
    <w:abstractNumId w:val="33"/>
  </w:num>
  <w:num w:numId="21">
    <w:abstractNumId w:val="25"/>
  </w:num>
  <w:num w:numId="22">
    <w:abstractNumId w:val="6"/>
  </w:num>
  <w:num w:numId="23">
    <w:abstractNumId w:val="23"/>
  </w:num>
  <w:num w:numId="24">
    <w:abstractNumId w:val="15"/>
  </w:num>
  <w:num w:numId="25">
    <w:abstractNumId w:val="35"/>
  </w:num>
  <w:num w:numId="26">
    <w:abstractNumId w:val="30"/>
  </w:num>
  <w:num w:numId="27">
    <w:abstractNumId w:val="42"/>
  </w:num>
  <w:num w:numId="28">
    <w:abstractNumId w:val="39"/>
  </w:num>
  <w:num w:numId="29">
    <w:abstractNumId w:val="21"/>
  </w:num>
  <w:num w:numId="30">
    <w:abstractNumId w:val="16"/>
  </w:num>
  <w:num w:numId="31">
    <w:abstractNumId w:val="20"/>
  </w:num>
  <w:num w:numId="32">
    <w:abstractNumId w:val="13"/>
  </w:num>
  <w:num w:numId="33">
    <w:abstractNumId w:val="24"/>
  </w:num>
  <w:num w:numId="34">
    <w:abstractNumId w:val="27"/>
  </w:num>
  <w:num w:numId="35">
    <w:abstractNumId w:val="32"/>
  </w:num>
  <w:num w:numId="36">
    <w:abstractNumId w:val="7"/>
  </w:num>
  <w:num w:numId="37">
    <w:abstractNumId w:val="2"/>
  </w:num>
  <w:num w:numId="38">
    <w:abstractNumId w:val="28"/>
  </w:num>
  <w:num w:numId="39">
    <w:abstractNumId w:val="5"/>
  </w:num>
  <w:num w:numId="40">
    <w:abstractNumId w:val="1"/>
  </w:num>
  <w:num w:numId="41">
    <w:abstractNumId w:val="22"/>
  </w:num>
  <w:num w:numId="42">
    <w:abstractNumId w:val="0"/>
  </w:num>
  <w:num w:numId="43">
    <w:abstractNumId w:val="4"/>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5E8"/>
    <w:rsid w:val="00002E0D"/>
    <w:rsid w:val="000058E6"/>
    <w:rsid w:val="0001596E"/>
    <w:rsid w:val="00026A17"/>
    <w:rsid w:val="00034CEB"/>
    <w:rsid w:val="00047C66"/>
    <w:rsid w:val="0005549F"/>
    <w:rsid w:val="000604F4"/>
    <w:rsid w:val="00061F6E"/>
    <w:rsid w:val="00076F07"/>
    <w:rsid w:val="00082B1A"/>
    <w:rsid w:val="00082EC5"/>
    <w:rsid w:val="000B5500"/>
    <w:rsid w:val="000B78C3"/>
    <w:rsid w:val="000C187B"/>
    <w:rsid w:val="000C481E"/>
    <w:rsid w:val="000C6983"/>
    <w:rsid w:val="000D38CB"/>
    <w:rsid w:val="000E4841"/>
    <w:rsid w:val="000E6218"/>
    <w:rsid w:val="000E668A"/>
    <w:rsid w:val="000F21C1"/>
    <w:rsid w:val="000F28B7"/>
    <w:rsid w:val="000F7932"/>
    <w:rsid w:val="00102846"/>
    <w:rsid w:val="00103258"/>
    <w:rsid w:val="0010479B"/>
    <w:rsid w:val="001156FB"/>
    <w:rsid w:val="00123AFD"/>
    <w:rsid w:val="00125D52"/>
    <w:rsid w:val="001321EC"/>
    <w:rsid w:val="00133B54"/>
    <w:rsid w:val="0013697B"/>
    <w:rsid w:val="001422AD"/>
    <w:rsid w:val="00147A75"/>
    <w:rsid w:val="00151AC1"/>
    <w:rsid w:val="001725DC"/>
    <w:rsid w:val="00172800"/>
    <w:rsid w:val="00194C02"/>
    <w:rsid w:val="001A0E6E"/>
    <w:rsid w:val="001A6649"/>
    <w:rsid w:val="001B01F3"/>
    <w:rsid w:val="001B0856"/>
    <w:rsid w:val="001B0F63"/>
    <w:rsid w:val="001B6AAA"/>
    <w:rsid w:val="001C72CD"/>
    <w:rsid w:val="001D0EE5"/>
    <w:rsid w:val="001D575D"/>
    <w:rsid w:val="001E71DF"/>
    <w:rsid w:val="001F04FF"/>
    <w:rsid w:val="001F62C7"/>
    <w:rsid w:val="00200AE7"/>
    <w:rsid w:val="00203D6C"/>
    <w:rsid w:val="002059EF"/>
    <w:rsid w:val="00207C55"/>
    <w:rsid w:val="00237DE0"/>
    <w:rsid w:val="00245DC1"/>
    <w:rsid w:val="002509FB"/>
    <w:rsid w:val="00255907"/>
    <w:rsid w:val="00257C19"/>
    <w:rsid w:val="00260AEA"/>
    <w:rsid w:val="00264D58"/>
    <w:rsid w:val="002659DD"/>
    <w:rsid w:val="00266B72"/>
    <w:rsid w:val="00275545"/>
    <w:rsid w:val="00275D8A"/>
    <w:rsid w:val="00285410"/>
    <w:rsid w:val="0029524F"/>
    <w:rsid w:val="00295E07"/>
    <w:rsid w:val="002A4A32"/>
    <w:rsid w:val="002B3A25"/>
    <w:rsid w:val="002C7115"/>
    <w:rsid w:val="002D0392"/>
    <w:rsid w:val="002D503B"/>
    <w:rsid w:val="002D55AB"/>
    <w:rsid w:val="002E6FBB"/>
    <w:rsid w:val="002F16D7"/>
    <w:rsid w:val="0030432A"/>
    <w:rsid w:val="00315E7C"/>
    <w:rsid w:val="003213A9"/>
    <w:rsid w:val="00323623"/>
    <w:rsid w:val="0032370A"/>
    <w:rsid w:val="0033107B"/>
    <w:rsid w:val="00336140"/>
    <w:rsid w:val="00346DFB"/>
    <w:rsid w:val="00350D87"/>
    <w:rsid w:val="00356047"/>
    <w:rsid w:val="00356A05"/>
    <w:rsid w:val="00360A8B"/>
    <w:rsid w:val="00364793"/>
    <w:rsid w:val="003705BB"/>
    <w:rsid w:val="003919C0"/>
    <w:rsid w:val="003B217A"/>
    <w:rsid w:val="003B24ED"/>
    <w:rsid w:val="003B6586"/>
    <w:rsid w:val="003C1942"/>
    <w:rsid w:val="003C2A99"/>
    <w:rsid w:val="003C4FFF"/>
    <w:rsid w:val="003D7909"/>
    <w:rsid w:val="003E5B21"/>
    <w:rsid w:val="003E77E9"/>
    <w:rsid w:val="003F3AE6"/>
    <w:rsid w:val="003F3DE0"/>
    <w:rsid w:val="003F70E5"/>
    <w:rsid w:val="0041071D"/>
    <w:rsid w:val="0041213A"/>
    <w:rsid w:val="0041677C"/>
    <w:rsid w:val="00437517"/>
    <w:rsid w:val="00442E5D"/>
    <w:rsid w:val="00444DB4"/>
    <w:rsid w:val="00446500"/>
    <w:rsid w:val="004569B4"/>
    <w:rsid w:val="00457914"/>
    <w:rsid w:val="00457FD0"/>
    <w:rsid w:val="00460609"/>
    <w:rsid w:val="00461411"/>
    <w:rsid w:val="0046319A"/>
    <w:rsid w:val="004743FA"/>
    <w:rsid w:val="00482CCB"/>
    <w:rsid w:val="00483F20"/>
    <w:rsid w:val="00490B83"/>
    <w:rsid w:val="004A2E21"/>
    <w:rsid w:val="004B09B0"/>
    <w:rsid w:val="004B3CD9"/>
    <w:rsid w:val="004C6C25"/>
    <w:rsid w:val="004D666D"/>
    <w:rsid w:val="004E593F"/>
    <w:rsid w:val="004E6AF6"/>
    <w:rsid w:val="004E78C1"/>
    <w:rsid w:val="004F088C"/>
    <w:rsid w:val="005072C2"/>
    <w:rsid w:val="005076F1"/>
    <w:rsid w:val="00507D2C"/>
    <w:rsid w:val="005219EF"/>
    <w:rsid w:val="00525C50"/>
    <w:rsid w:val="00530374"/>
    <w:rsid w:val="005313F8"/>
    <w:rsid w:val="005441E5"/>
    <w:rsid w:val="005471D9"/>
    <w:rsid w:val="005526C1"/>
    <w:rsid w:val="0056124E"/>
    <w:rsid w:val="0057284E"/>
    <w:rsid w:val="00572E9D"/>
    <w:rsid w:val="005839B0"/>
    <w:rsid w:val="00587182"/>
    <w:rsid w:val="00593AE5"/>
    <w:rsid w:val="005A1A2E"/>
    <w:rsid w:val="005A68EC"/>
    <w:rsid w:val="005C6F1A"/>
    <w:rsid w:val="005D001F"/>
    <w:rsid w:val="005D450C"/>
    <w:rsid w:val="005D6AAE"/>
    <w:rsid w:val="005E1313"/>
    <w:rsid w:val="005E242B"/>
    <w:rsid w:val="005E5962"/>
    <w:rsid w:val="00600588"/>
    <w:rsid w:val="00604DA2"/>
    <w:rsid w:val="00614B20"/>
    <w:rsid w:val="0062742B"/>
    <w:rsid w:val="006327E4"/>
    <w:rsid w:val="00642D45"/>
    <w:rsid w:val="006506A1"/>
    <w:rsid w:val="006627FC"/>
    <w:rsid w:val="00663404"/>
    <w:rsid w:val="006646C6"/>
    <w:rsid w:val="0067249B"/>
    <w:rsid w:val="006771BF"/>
    <w:rsid w:val="00682BA3"/>
    <w:rsid w:val="00684DDD"/>
    <w:rsid w:val="0068652C"/>
    <w:rsid w:val="006903E2"/>
    <w:rsid w:val="0069189D"/>
    <w:rsid w:val="0069267D"/>
    <w:rsid w:val="006A1B71"/>
    <w:rsid w:val="006C0BDC"/>
    <w:rsid w:val="006D1A81"/>
    <w:rsid w:val="006D3C5B"/>
    <w:rsid w:val="006E2481"/>
    <w:rsid w:val="006E47B0"/>
    <w:rsid w:val="006F06AD"/>
    <w:rsid w:val="006F3A82"/>
    <w:rsid w:val="006F3B7C"/>
    <w:rsid w:val="006F51B5"/>
    <w:rsid w:val="007055D1"/>
    <w:rsid w:val="00705D22"/>
    <w:rsid w:val="007062FA"/>
    <w:rsid w:val="007065F3"/>
    <w:rsid w:val="00711D5D"/>
    <w:rsid w:val="00714160"/>
    <w:rsid w:val="0071428A"/>
    <w:rsid w:val="007174E2"/>
    <w:rsid w:val="00721E75"/>
    <w:rsid w:val="00724ED3"/>
    <w:rsid w:val="00725871"/>
    <w:rsid w:val="00731805"/>
    <w:rsid w:val="0073707F"/>
    <w:rsid w:val="007434D2"/>
    <w:rsid w:val="00746B7B"/>
    <w:rsid w:val="0075064C"/>
    <w:rsid w:val="00773105"/>
    <w:rsid w:val="00780338"/>
    <w:rsid w:val="00783757"/>
    <w:rsid w:val="00794C60"/>
    <w:rsid w:val="00794F75"/>
    <w:rsid w:val="007A0D73"/>
    <w:rsid w:val="007A6141"/>
    <w:rsid w:val="007B2C57"/>
    <w:rsid w:val="007B7584"/>
    <w:rsid w:val="007C011C"/>
    <w:rsid w:val="007C5551"/>
    <w:rsid w:val="007C6B9A"/>
    <w:rsid w:val="007C6E7F"/>
    <w:rsid w:val="007C7782"/>
    <w:rsid w:val="007D1324"/>
    <w:rsid w:val="007D222D"/>
    <w:rsid w:val="007F2492"/>
    <w:rsid w:val="008047EC"/>
    <w:rsid w:val="00817518"/>
    <w:rsid w:val="00820D09"/>
    <w:rsid w:val="00824A59"/>
    <w:rsid w:val="00827B58"/>
    <w:rsid w:val="008405DB"/>
    <w:rsid w:val="00844822"/>
    <w:rsid w:val="008464E2"/>
    <w:rsid w:val="00846933"/>
    <w:rsid w:val="008604B1"/>
    <w:rsid w:val="00862256"/>
    <w:rsid w:val="0087298D"/>
    <w:rsid w:val="008B26F8"/>
    <w:rsid w:val="008B6ECB"/>
    <w:rsid w:val="008B754E"/>
    <w:rsid w:val="008B7581"/>
    <w:rsid w:val="008C6999"/>
    <w:rsid w:val="008D0D5E"/>
    <w:rsid w:val="008D1CD5"/>
    <w:rsid w:val="008D2F8A"/>
    <w:rsid w:val="008E2A2B"/>
    <w:rsid w:val="008F2894"/>
    <w:rsid w:val="00930247"/>
    <w:rsid w:val="00931BE6"/>
    <w:rsid w:val="00931FB3"/>
    <w:rsid w:val="00936313"/>
    <w:rsid w:val="009427D9"/>
    <w:rsid w:val="009544CE"/>
    <w:rsid w:val="00954675"/>
    <w:rsid w:val="0095700B"/>
    <w:rsid w:val="00976237"/>
    <w:rsid w:val="00977228"/>
    <w:rsid w:val="00982EA9"/>
    <w:rsid w:val="009903DB"/>
    <w:rsid w:val="009B048E"/>
    <w:rsid w:val="009B69C8"/>
    <w:rsid w:val="009C01B9"/>
    <w:rsid w:val="009D150F"/>
    <w:rsid w:val="009F1F8D"/>
    <w:rsid w:val="009F66B6"/>
    <w:rsid w:val="00A0127F"/>
    <w:rsid w:val="00A01769"/>
    <w:rsid w:val="00A110B3"/>
    <w:rsid w:val="00A1335F"/>
    <w:rsid w:val="00A173D4"/>
    <w:rsid w:val="00A30D17"/>
    <w:rsid w:val="00A41333"/>
    <w:rsid w:val="00A419E1"/>
    <w:rsid w:val="00A468C6"/>
    <w:rsid w:val="00A47C3C"/>
    <w:rsid w:val="00A74953"/>
    <w:rsid w:val="00A81C85"/>
    <w:rsid w:val="00A901D9"/>
    <w:rsid w:val="00AA4714"/>
    <w:rsid w:val="00AB6C61"/>
    <w:rsid w:val="00AD3706"/>
    <w:rsid w:val="00AF0CC3"/>
    <w:rsid w:val="00AF776A"/>
    <w:rsid w:val="00B13C9A"/>
    <w:rsid w:val="00B20EE4"/>
    <w:rsid w:val="00B27DA3"/>
    <w:rsid w:val="00B3204A"/>
    <w:rsid w:val="00B378B4"/>
    <w:rsid w:val="00B434D0"/>
    <w:rsid w:val="00B45F71"/>
    <w:rsid w:val="00B50C79"/>
    <w:rsid w:val="00B51987"/>
    <w:rsid w:val="00B623B9"/>
    <w:rsid w:val="00B64625"/>
    <w:rsid w:val="00B76463"/>
    <w:rsid w:val="00B90B50"/>
    <w:rsid w:val="00B911EC"/>
    <w:rsid w:val="00B921B3"/>
    <w:rsid w:val="00BB7873"/>
    <w:rsid w:val="00BE08FD"/>
    <w:rsid w:val="00BE634E"/>
    <w:rsid w:val="00BF7A3B"/>
    <w:rsid w:val="00C00935"/>
    <w:rsid w:val="00C01871"/>
    <w:rsid w:val="00C026C3"/>
    <w:rsid w:val="00C202A2"/>
    <w:rsid w:val="00C60E20"/>
    <w:rsid w:val="00C64FDD"/>
    <w:rsid w:val="00CA0F40"/>
    <w:rsid w:val="00CA3F4A"/>
    <w:rsid w:val="00CB0786"/>
    <w:rsid w:val="00CB5BE3"/>
    <w:rsid w:val="00CC2857"/>
    <w:rsid w:val="00CC4397"/>
    <w:rsid w:val="00CD42A9"/>
    <w:rsid w:val="00CE03DB"/>
    <w:rsid w:val="00CE140F"/>
    <w:rsid w:val="00CE15E8"/>
    <w:rsid w:val="00CF335B"/>
    <w:rsid w:val="00CF48F3"/>
    <w:rsid w:val="00CF513E"/>
    <w:rsid w:val="00CF5200"/>
    <w:rsid w:val="00CF654E"/>
    <w:rsid w:val="00D23A8F"/>
    <w:rsid w:val="00D311DB"/>
    <w:rsid w:val="00D375A4"/>
    <w:rsid w:val="00D43594"/>
    <w:rsid w:val="00D4360C"/>
    <w:rsid w:val="00D437AC"/>
    <w:rsid w:val="00D44C1D"/>
    <w:rsid w:val="00D55E69"/>
    <w:rsid w:val="00D64CB1"/>
    <w:rsid w:val="00D712E0"/>
    <w:rsid w:val="00D73A8E"/>
    <w:rsid w:val="00DB7DEF"/>
    <w:rsid w:val="00DC5120"/>
    <w:rsid w:val="00DC53BC"/>
    <w:rsid w:val="00DD5C70"/>
    <w:rsid w:val="00DE2E76"/>
    <w:rsid w:val="00DF768B"/>
    <w:rsid w:val="00E14AA1"/>
    <w:rsid w:val="00E260AD"/>
    <w:rsid w:val="00E30AB8"/>
    <w:rsid w:val="00E63291"/>
    <w:rsid w:val="00E633F9"/>
    <w:rsid w:val="00E836CB"/>
    <w:rsid w:val="00E91D49"/>
    <w:rsid w:val="00EA2410"/>
    <w:rsid w:val="00EB323D"/>
    <w:rsid w:val="00EC3A0B"/>
    <w:rsid w:val="00EC7AC2"/>
    <w:rsid w:val="00ED18C3"/>
    <w:rsid w:val="00ED5403"/>
    <w:rsid w:val="00EE4AA4"/>
    <w:rsid w:val="00EF1506"/>
    <w:rsid w:val="00EF45D8"/>
    <w:rsid w:val="00EF5A73"/>
    <w:rsid w:val="00F0289E"/>
    <w:rsid w:val="00F17E9F"/>
    <w:rsid w:val="00F2250E"/>
    <w:rsid w:val="00F22F13"/>
    <w:rsid w:val="00F336A8"/>
    <w:rsid w:val="00F33FD9"/>
    <w:rsid w:val="00F40435"/>
    <w:rsid w:val="00F462DF"/>
    <w:rsid w:val="00F5749E"/>
    <w:rsid w:val="00F75A73"/>
    <w:rsid w:val="00F81948"/>
    <w:rsid w:val="00FA5372"/>
    <w:rsid w:val="00FB1C8B"/>
    <w:rsid w:val="00FC25C9"/>
    <w:rsid w:val="00FC736D"/>
    <w:rsid w:val="00FD5771"/>
    <w:rsid w:val="00FE570B"/>
    <w:rsid w:val="00FE7A90"/>
    <w:rsid w:val="00FF3F5E"/>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37F2AC"/>
  <w15:chartTrackingRefBased/>
  <w15:docId w15:val="{7BDFA4A9-60E9-42BB-AB89-828582B8C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3919C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qFormat/>
    <w:rsid w:val="004B3CD9"/>
    <w:pPr>
      <w:keepNext/>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95E07"/>
    <w:rPr>
      <w:sz w:val="20"/>
      <w:szCs w:val="20"/>
    </w:rPr>
  </w:style>
  <w:style w:type="character" w:styleId="FootnoteReference">
    <w:name w:val="footnote reference"/>
    <w:semiHidden/>
    <w:rsid w:val="00295E07"/>
    <w:rPr>
      <w:vertAlign w:val="superscript"/>
    </w:rPr>
  </w:style>
  <w:style w:type="paragraph" w:styleId="Footer">
    <w:name w:val="footer"/>
    <w:basedOn w:val="Normal"/>
    <w:rsid w:val="009D150F"/>
    <w:pPr>
      <w:tabs>
        <w:tab w:val="center" w:pos="4153"/>
        <w:tab w:val="right" w:pos="8306"/>
      </w:tabs>
    </w:pPr>
  </w:style>
  <w:style w:type="character" w:styleId="PageNumber">
    <w:name w:val="page number"/>
    <w:basedOn w:val="DefaultParagraphFont"/>
    <w:rsid w:val="009D150F"/>
  </w:style>
  <w:style w:type="paragraph" w:styleId="Header">
    <w:name w:val="header"/>
    <w:basedOn w:val="Normal"/>
    <w:rsid w:val="009D150F"/>
    <w:pPr>
      <w:tabs>
        <w:tab w:val="center" w:pos="4153"/>
        <w:tab w:val="right" w:pos="8306"/>
      </w:tabs>
    </w:pPr>
  </w:style>
  <w:style w:type="character" w:styleId="CommentReference">
    <w:name w:val="annotation reference"/>
    <w:basedOn w:val="DefaultParagraphFont"/>
    <w:semiHidden/>
    <w:rsid w:val="0087298D"/>
    <w:rPr>
      <w:sz w:val="16"/>
      <w:szCs w:val="16"/>
    </w:rPr>
  </w:style>
  <w:style w:type="paragraph" w:styleId="CommentText">
    <w:name w:val="annotation text"/>
    <w:basedOn w:val="Normal"/>
    <w:semiHidden/>
    <w:rsid w:val="0087298D"/>
    <w:rPr>
      <w:sz w:val="20"/>
      <w:szCs w:val="20"/>
    </w:rPr>
  </w:style>
  <w:style w:type="paragraph" w:styleId="CommentSubject">
    <w:name w:val="annotation subject"/>
    <w:basedOn w:val="CommentText"/>
    <w:next w:val="CommentText"/>
    <w:semiHidden/>
    <w:rsid w:val="0087298D"/>
    <w:rPr>
      <w:b/>
      <w:bCs/>
    </w:rPr>
  </w:style>
  <w:style w:type="paragraph" w:styleId="BalloonText">
    <w:name w:val="Balloon Text"/>
    <w:basedOn w:val="Normal"/>
    <w:semiHidden/>
    <w:rsid w:val="0087298D"/>
    <w:rPr>
      <w:rFonts w:ascii="Tahoma" w:hAnsi="Tahoma" w:cs="Tahoma"/>
      <w:sz w:val="16"/>
      <w:szCs w:val="16"/>
    </w:rPr>
  </w:style>
  <w:style w:type="paragraph" w:customStyle="1" w:styleId="NoSpacing1">
    <w:name w:val="No Spacing1"/>
    <w:aliases w:val="Indent quotation"/>
    <w:rsid w:val="00151AC1"/>
    <w:pPr>
      <w:spacing w:line="360" w:lineRule="auto"/>
      <w:ind w:left="720"/>
    </w:pPr>
    <w:rPr>
      <w:rFonts w:ascii="Arial" w:hAnsi="Arial" w:cs="Arial"/>
      <w:sz w:val="21"/>
      <w:szCs w:val="23"/>
      <w:lang w:eastAsia="en-US"/>
    </w:rPr>
  </w:style>
  <w:style w:type="character" w:customStyle="1" w:styleId="FootnoteTextChar">
    <w:name w:val="Footnote Text Char"/>
    <w:basedOn w:val="DefaultParagraphFont"/>
    <w:link w:val="FootnoteText"/>
    <w:semiHidden/>
    <w:locked/>
    <w:rsid w:val="00151AC1"/>
    <w:rPr>
      <w:lang w:val="en-GB" w:eastAsia="en-GB" w:bidi="ar-SA"/>
    </w:rPr>
  </w:style>
  <w:style w:type="paragraph" w:styleId="PlainText">
    <w:name w:val="Plain Text"/>
    <w:basedOn w:val="Normal"/>
    <w:link w:val="PlainTextChar1"/>
    <w:rsid w:val="00CE15E8"/>
    <w:rPr>
      <w:rFonts w:ascii="Courier New" w:hAnsi="Courier New"/>
      <w:sz w:val="20"/>
      <w:szCs w:val="20"/>
      <w:lang w:eastAsia="en-US"/>
    </w:rPr>
  </w:style>
  <w:style w:type="character" w:customStyle="1" w:styleId="PlainTextChar">
    <w:name w:val="Plain Text Char"/>
    <w:basedOn w:val="DefaultParagraphFont"/>
    <w:rsid w:val="00CE15E8"/>
    <w:rPr>
      <w:rFonts w:ascii="Courier New" w:hAnsi="Courier New" w:cs="Courier New"/>
    </w:rPr>
  </w:style>
  <w:style w:type="character" w:customStyle="1" w:styleId="PlainTextChar1">
    <w:name w:val="Plain Text Char1"/>
    <w:link w:val="PlainText"/>
    <w:rsid w:val="00CE15E8"/>
    <w:rPr>
      <w:rFonts w:ascii="Courier New" w:hAnsi="Courier New"/>
      <w:lang w:eastAsia="en-US"/>
    </w:rPr>
  </w:style>
  <w:style w:type="paragraph" w:styleId="ListParagraph">
    <w:name w:val="List Paragraph"/>
    <w:basedOn w:val="Normal"/>
    <w:uiPriority w:val="34"/>
    <w:qFormat/>
    <w:rsid w:val="003B6586"/>
    <w:pPr>
      <w:ind w:left="720"/>
      <w:contextualSpacing/>
    </w:pPr>
  </w:style>
  <w:style w:type="character" w:customStyle="1" w:styleId="Heading6Char">
    <w:name w:val="Heading 6 Char"/>
    <w:basedOn w:val="DefaultParagraphFont"/>
    <w:link w:val="Heading6"/>
    <w:rsid w:val="004B3CD9"/>
    <w:rPr>
      <w:rFonts w:ascii="Arial" w:hAnsi="Arial" w:cs="Arial"/>
      <w:b/>
      <w:bCs/>
      <w:szCs w:val="24"/>
    </w:rPr>
  </w:style>
  <w:style w:type="character" w:customStyle="1" w:styleId="Heading1Char">
    <w:name w:val="Heading 1 Char"/>
    <w:basedOn w:val="DefaultParagraphFont"/>
    <w:link w:val="Heading1"/>
    <w:rsid w:val="003919C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091119">
      <w:bodyDiv w:val="1"/>
      <w:marLeft w:val="0"/>
      <w:marRight w:val="0"/>
      <w:marTop w:val="0"/>
      <w:marBottom w:val="0"/>
      <w:divBdr>
        <w:top w:val="none" w:sz="0" w:space="0" w:color="auto"/>
        <w:left w:val="none" w:sz="0" w:space="0" w:color="auto"/>
        <w:bottom w:val="none" w:sz="0" w:space="0" w:color="auto"/>
        <w:right w:val="none" w:sz="0" w:space="0" w:color="auto"/>
      </w:divBdr>
      <w:divsChild>
        <w:div w:id="265230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710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1282</Words>
  <Characters>7410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Covering letter</vt:lpstr>
    </vt:vector>
  </TitlesOfParts>
  <Company>The Diocese</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Covering letter</dc:title>
  <dc:subject/>
  <dc:creator>Gavin Foster</dc:creator>
  <cp:keywords/>
  <dc:description/>
  <cp:lastModifiedBy>Susan Beckett</cp:lastModifiedBy>
  <cp:revision>2</cp:revision>
  <cp:lastPrinted>2017-11-16T15:49:00Z</cp:lastPrinted>
  <dcterms:created xsi:type="dcterms:W3CDTF">2021-02-16T16:27:00Z</dcterms:created>
  <dcterms:modified xsi:type="dcterms:W3CDTF">2021-02-16T16:27:00Z</dcterms:modified>
</cp:coreProperties>
</file>