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C70E" w14:textId="77777777" w:rsidR="00971665" w:rsidRDefault="00971665"/>
    <w:p w14:paraId="504C4CD6" w14:textId="77777777" w:rsidR="00971665" w:rsidRDefault="00971665"/>
    <w:p w14:paraId="1A2C8509" w14:textId="77777777" w:rsidR="00971665" w:rsidRDefault="00971665">
      <w:pPr>
        <w:rPr>
          <w:rFonts w:ascii="Calibri" w:hAnsi="Calibri"/>
        </w:rPr>
      </w:pPr>
    </w:p>
    <w:p w14:paraId="38F87533" w14:textId="54615F38" w:rsidR="005C1E77" w:rsidRPr="00971665" w:rsidRDefault="00BC3313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9E06D" wp14:editId="4A662BE8">
                <wp:simplePos x="0" y="0"/>
                <wp:positionH relativeFrom="column">
                  <wp:posOffset>-885825</wp:posOffset>
                </wp:positionH>
                <wp:positionV relativeFrom="paragraph">
                  <wp:posOffset>196850</wp:posOffset>
                </wp:positionV>
                <wp:extent cx="791845" cy="565785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565785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B7B6" id="Group 3" o:spid="_x0000_s1026" style="position:absolute;margin-left:-69.75pt;margin-top:15.5pt;width:62.35pt;height:445.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DAxwIAADYKAAAOAAAAZHJzL2Uyb0RvYy54bWzsVtuO0zAQfUfiHyy/s7k1SRNtuqq6FyEt&#10;sGLhA9zEuYjEDrbbdPl6xnbSLVsuYpEqJFCkyGOPxzNnzox9frHrWrSlQjacZdg7czGiLOdFw6oM&#10;f/xw/WqOkVSEFaTljGb4gUp8sXj54nzoU+rzmrcFFQiMMJkOfYZrpfrUcWRe047IM95TBoslFx1R&#10;IIrKKQQZwHrXOr7rRs7ARdELnlMpYfbSLuKFsV+WNFfvylJShdoMg2/K/IX5r/XfWZyTtBKkr5t8&#10;dIM8w4uONAwO3Zu6JIqgjWiOTHVNLrjkpTrLeefwsmxyamKAaDz3STQ3gm96E0uVDlW/hwmgfYLT&#10;s83mb7d3AjUF5A4jRjpIkTkVBRqaoa9S0LgR/X1/J2x8MLzl+ScJy87TdS1XVhmthze8AHNko7iB&#10;ZleKTpuAoNHOZOBhnwG6UyiHyTjx5rMQoxyWwiiM5+GYoryGPOptnhtFiRfHoAQ6nhsGQeQ9al3t&#10;DQE7IOHaUJIEkRa0xyS1bhjXR1d1nMA++Qiw/DOA72vSU5M3qeEbAfYngN8DKwmrWopmFmSjNSEs&#10;LbyI8VUNWnQpBB9qSgpwyjMxaG/BrN2gBQnJ+SXePwVuwn8Wx7MQHP0RbCTthVQ3lHdIDzIsIBaT&#10;XbK9lcoiPKnoZEveNsV107ZGENV61Qq0JVCNq2t36a/GpHyj1jKtzLjeZi3aGWrqeTxmitsmb82L&#10;B8BAcFvg0JBgUHPxBaMBijvD8vOGCIpR+5oBjgFQK4JucCiIQ2F9KBCWg6kMK4zscKVsB9n0oqlq&#10;OMkzEDC+BK6XjYFB+2e9MnVi+HUiogXHRAtPSrTY973Eh+o7rtCJaJ47C+fQck5AtKvLZbKv/v9E&#10;m67W37oyvt/RZsdEi05LtAAujATc+CuIlqz09491NHORwuPE3K3jQ0q/fg5l0wEfn3uLrwAAAP//&#10;AwBQSwMEFAAGAAgAAAAhAJc8IDLhAAAACwEAAA8AAABkcnMvZG93bnJldi54bWxMj0FLw0AQhe+C&#10;/2EZwVu62cSKjZmUUtRTEWwF8bZNpklodjdkt0n67x1Pehzm8d735evZdGKkwbfOIqhFDIJs6arW&#10;1gifh9foCYQP2la6c5YQruRhXdze5Dqr3GQ/aNyHWnCJ9ZlGaELoMyl92ZDRfuF6svw7ucHowOdQ&#10;y2rQE5ebTiZx/CiNbi0vNLqnbUPleX8xCG+Tnjapehl359P2+n1Yvn/tFCHe382bZxCB5vAXhl98&#10;RoeCmY7uYisvOoRIpaslZxFSxVKciNQDyxwRVkkSgyxy+d+h+AEAAP//AwBQSwECLQAUAAYACAAA&#10;ACEAtoM4kv4AAADhAQAAEwAAAAAAAAAAAAAAAAAAAAAAW0NvbnRlbnRfVHlwZXNdLnhtbFBLAQIt&#10;ABQABgAIAAAAIQA4/SH/1gAAAJQBAAALAAAAAAAAAAAAAAAAAC8BAABfcmVscy8ucmVsc1BLAQIt&#10;ABQABgAIAAAAIQB34VDAxwIAADYKAAAOAAAAAAAAAAAAAAAAAC4CAABkcnMvZTJvRG9jLnhtbFBL&#10;AQItABQABgAIAAAAIQCXPCAy4QAAAAsBAAAPAAAAAAAAAAAAAAAAACEFAABkcnMvZG93bnJldi54&#10;bWxQSwUGAAAAAAQABADzAAAALwYAAAAA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2B1E0B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4D0AFD36" wp14:editId="1E980B6E">
            <wp:simplePos x="0" y="0"/>
            <wp:positionH relativeFrom="column">
              <wp:posOffset>4184650</wp:posOffset>
            </wp:positionH>
            <wp:positionV relativeFrom="paragraph">
              <wp:posOffset>73025</wp:posOffset>
            </wp:positionV>
            <wp:extent cx="1810385" cy="765107"/>
            <wp:effectExtent l="0" t="0" r="0" b="0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05" cy="7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F195" w14:textId="0A4F61C9" w:rsidR="00210637" w:rsidRDefault="00BC3313" w:rsidP="00210637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GENEROUS </w:t>
      </w:r>
      <w:r w:rsidR="002B1E0B">
        <w:rPr>
          <w:rFonts w:ascii="Calibri" w:hAnsi="Calibri"/>
          <w:b/>
          <w:bCs/>
          <w:iCs/>
          <w:color w:val="C00000"/>
          <w:sz w:val="36"/>
          <w:szCs w:val="32"/>
        </w:rPr>
        <w:t xml:space="preserve">GIVING 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>PROMOTER</w:t>
      </w:r>
    </w:p>
    <w:p w14:paraId="6EA4A29D" w14:textId="647D0752" w:rsidR="00210637" w:rsidRDefault="002B1E0B" w:rsidP="00210637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5 </w:t>
      </w:r>
      <w:r w:rsidR="00244A61">
        <w:rPr>
          <w:rFonts w:ascii="Calibri" w:hAnsi="Calibri"/>
          <w:b/>
          <w:bCs/>
          <w:iCs/>
          <w:color w:val="C00000"/>
          <w:sz w:val="36"/>
          <w:szCs w:val="32"/>
        </w:rPr>
        <w:t>days</w:t>
      </w:r>
      <w:r w:rsidR="00AB5331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per week (</w:t>
      </w:r>
      <w:r w:rsidR="00BC3313">
        <w:rPr>
          <w:rFonts w:ascii="Calibri" w:hAnsi="Calibri"/>
          <w:b/>
          <w:bCs/>
          <w:iCs/>
          <w:color w:val="C00000"/>
          <w:sz w:val="36"/>
          <w:szCs w:val="32"/>
        </w:rPr>
        <w:t>3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>5</w:t>
      </w:r>
      <w:r w:rsidR="00AB5331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hours)</w:t>
      </w:r>
    </w:p>
    <w:p w14:paraId="3CFF57CC" w14:textId="0079DBD9" w:rsidR="00210637" w:rsidRDefault="002B1E0B" w:rsidP="00210637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Home</w:t>
      </w:r>
      <w:r w:rsidR="0025181A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Working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 and </w:t>
      </w:r>
      <w:r w:rsidR="00210637">
        <w:rPr>
          <w:rFonts w:ascii="Calibri" w:hAnsi="Calibri"/>
          <w:b/>
          <w:bCs/>
          <w:iCs/>
          <w:color w:val="C00000"/>
          <w:sz w:val="36"/>
          <w:szCs w:val="32"/>
        </w:rPr>
        <w:t>Winchester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 Office</w:t>
      </w:r>
      <w:r w:rsidR="0025181A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(TBC)</w:t>
      </w:r>
    </w:p>
    <w:p w14:paraId="38805D45" w14:textId="251F7307" w:rsidR="002B1E0B" w:rsidRDefault="00210637" w:rsidP="00210637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Full time</w:t>
      </w:r>
      <w:r w:rsidRPr="00E87DB4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salary £2</w:t>
      </w:r>
      <w:r w:rsidR="002B1E0B">
        <w:rPr>
          <w:rFonts w:ascii="Calibri" w:hAnsi="Calibri"/>
          <w:b/>
          <w:bCs/>
          <w:iCs/>
        </w:rPr>
        <w:t>8,</w:t>
      </w:r>
      <w:r w:rsidR="00A359DC">
        <w:rPr>
          <w:rFonts w:ascii="Calibri" w:hAnsi="Calibri"/>
          <w:b/>
          <w:bCs/>
          <w:iCs/>
        </w:rPr>
        <w:t>756</w:t>
      </w:r>
      <w:r w:rsidR="00FA35D4">
        <w:rPr>
          <w:rFonts w:ascii="Calibri" w:hAnsi="Calibri"/>
          <w:b/>
          <w:bCs/>
          <w:iCs/>
        </w:rPr>
        <w:t xml:space="preserve"> p.a.</w:t>
      </w:r>
    </w:p>
    <w:p w14:paraId="3BFFB06B" w14:textId="7F45EC1F" w:rsidR="00210637" w:rsidRDefault="00210637" w:rsidP="00210637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 xml:space="preserve"> on top of salary)</w:t>
      </w:r>
      <w:r w:rsidRPr="00FA224A">
        <w:rPr>
          <w:rFonts w:asciiTheme="minorHAnsi" w:hAnsiTheme="minorHAnsi"/>
          <w:b/>
        </w:rPr>
        <w:t xml:space="preserve"> </w:t>
      </w:r>
    </w:p>
    <w:p w14:paraId="5B1FBA22" w14:textId="77777777" w:rsidR="00210637" w:rsidRDefault="00210637" w:rsidP="00210637">
      <w:pPr>
        <w:rPr>
          <w:rFonts w:asciiTheme="minorHAnsi" w:hAnsiTheme="minorHAnsi"/>
          <w:b/>
        </w:rPr>
      </w:pPr>
    </w:p>
    <w:p w14:paraId="0FE61BA9" w14:textId="1DF26967" w:rsidR="00BC3313" w:rsidRDefault="00210637" w:rsidP="00BC3313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seeking to recruit a</w:t>
      </w:r>
      <w:r w:rsidR="00D33A0D">
        <w:rPr>
          <w:rFonts w:asciiTheme="minorHAnsi" w:hAnsiTheme="minorHAnsi" w:cstheme="minorHAnsi"/>
        </w:rPr>
        <w:t xml:space="preserve"> </w:t>
      </w:r>
      <w:r w:rsidR="00BC3313">
        <w:rPr>
          <w:rFonts w:asciiTheme="minorHAnsi" w:hAnsiTheme="minorHAnsi" w:cstheme="minorHAnsi"/>
        </w:rPr>
        <w:t>Generous Giving Promoter</w:t>
      </w:r>
      <w:r w:rsidR="00D33A0D">
        <w:rPr>
          <w:rFonts w:asciiTheme="minorHAnsi" w:hAnsiTheme="minorHAnsi" w:cstheme="minorHAnsi"/>
        </w:rPr>
        <w:t xml:space="preserve"> to work with</w:t>
      </w:r>
      <w:r w:rsidR="00FA35D4">
        <w:rPr>
          <w:rFonts w:asciiTheme="minorHAnsi" w:hAnsiTheme="minorHAnsi" w:cstheme="minorHAnsi"/>
        </w:rPr>
        <w:t>in</w:t>
      </w:r>
      <w:r w:rsidR="00D33A0D">
        <w:rPr>
          <w:rFonts w:asciiTheme="minorHAnsi" w:hAnsiTheme="minorHAnsi" w:cstheme="minorHAnsi"/>
        </w:rPr>
        <w:t xml:space="preserve"> the Stewardship </w:t>
      </w:r>
      <w:r w:rsidR="00FA35D4">
        <w:rPr>
          <w:rFonts w:asciiTheme="minorHAnsi" w:hAnsiTheme="minorHAnsi" w:cstheme="minorHAnsi"/>
        </w:rPr>
        <w:t>Team</w:t>
      </w:r>
      <w:r w:rsidR="00D33A0D">
        <w:rPr>
          <w:rFonts w:asciiTheme="minorHAnsi" w:hAnsiTheme="minorHAnsi" w:cstheme="minorHAnsi"/>
        </w:rPr>
        <w:t xml:space="preserve"> </w:t>
      </w:r>
      <w:r w:rsidR="00FA35D4">
        <w:rPr>
          <w:rFonts w:asciiTheme="minorHAnsi" w:hAnsiTheme="minorHAnsi" w:cstheme="minorHAnsi"/>
        </w:rPr>
        <w:t>at the Diocese of Winchester</w:t>
      </w:r>
      <w:r w:rsidR="00F85F90">
        <w:rPr>
          <w:rFonts w:asciiTheme="minorHAnsi" w:hAnsiTheme="minorHAnsi" w:cstheme="minorHAnsi"/>
        </w:rPr>
        <w:t xml:space="preserve">.  </w:t>
      </w:r>
      <w:r w:rsidR="00D675C2">
        <w:rPr>
          <w:rFonts w:asciiTheme="minorHAnsi" w:hAnsiTheme="minorHAnsi" w:cstheme="minorHAnsi"/>
        </w:rPr>
        <w:t xml:space="preserve">The </w:t>
      </w:r>
      <w:r w:rsidR="00BC3313">
        <w:rPr>
          <w:rFonts w:asciiTheme="minorHAnsi" w:hAnsiTheme="minorHAnsi" w:cstheme="minorHAnsi"/>
        </w:rPr>
        <w:t>Generous Giving Promoter</w:t>
      </w:r>
      <w:r w:rsidR="00D675C2">
        <w:rPr>
          <w:rFonts w:asciiTheme="minorHAnsi" w:hAnsiTheme="minorHAnsi" w:cstheme="minorHAnsi"/>
        </w:rPr>
        <w:t xml:space="preserve"> will</w:t>
      </w:r>
      <w:r w:rsidR="00D33A0D">
        <w:rPr>
          <w:rFonts w:asciiTheme="minorHAnsi" w:hAnsiTheme="minorHAnsi" w:cstheme="minorHAnsi"/>
        </w:rPr>
        <w:t xml:space="preserve"> </w:t>
      </w:r>
      <w:r w:rsidR="00D675C2">
        <w:rPr>
          <w:rFonts w:asciiTheme="minorHAnsi" w:hAnsiTheme="minorHAnsi" w:cstheme="minorHAnsi"/>
        </w:rPr>
        <w:t xml:space="preserve">support the </w:t>
      </w:r>
      <w:r w:rsidR="00D33A0D">
        <w:rPr>
          <w:rFonts w:asciiTheme="minorHAnsi" w:hAnsiTheme="minorHAnsi" w:cstheme="minorHAnsi"/>
        </w:rPr>
        <w:t>develop</w:t>
      </w:r>
      <w:r w:rsidR="00D675C2">
        <w:rPr>
          <w:rFonts w:asciiTheme="minorHAnsi" w:hAnsiTheme="minorHAnsi" w:cstheme="minorHAnsi"/>
        </w:rPr>
        <w:t>ment of</w:t>
      </w:r>
      <w:r w:rsidR="00D33A0D">
        <w:rPr>
          <w:rFonts w:asciiTheme="minorHAnsi" w:hAnsiTheme="minorHAnsi" w:cstheme="minorHAnsi"/>
        </w:rPr>
        <w:t xml:space="preserve"> giving initiatives</w:t>
      </w:r>
      <w:r w:rsidR="00D675C2">
        <w:rPr>
          <w:rFonts w:asciiTheme="minorHAnsi" w:hAnsiTheme="minorHAnsi" w:cstheme="minorHAnsi"/>
        </w:rPr>
        <w:t>,</w:t>
      </w:r>
      <w:r w:rsidR="00BC3313">
        <w:rPr>
          <w:rFonts w:asciiTheme="minorHAnsi" w:hAnsiTheme="minorHAnsi" w:cstheme="minorHAnsi"/>
        </w:rPr>
        <w:t xml:space="preserve"> communication plans,</w:t>
      </w:r>
      <w:r w:rsidR="00D675C2">
        <w:rPr>
          <w:rFonts w:asciiTheme="minorHAnsi" w:hAnsiTheme="minorHAnsi" w:cstheme="minorHAnsi"/>
        </w:rPr>
        <w:t xml:space="preserve"> resources,</w:t>
      </w:r>
      <w:r w:rsidRPr="00667589">
        <w:rPr>
          <w:rFonts w:asciiTheme="minorHAnsi" w:hAnsiTheme="minorHAnsi" w:cstheme="minorHAnsi"/>
        </w:rPr>
        <w:t xml:space="preserve"> </w:t>
      </w:r>
      <w:r w:rsidR="00D675C2">
        <w:rPr>
          <w:rFonts w:asciiTheme="minorHAnsi" w:hAnsiTheme="minorHAnsi" w:cstheme="minorHAnsi"/>
        </w:rPr>
        <w:t xml:space="preserve">and content </w:t>
      </w:r>
      <w:r w:rsidR="00FA35D4">
        <w:rPr>
          <w:rFonts w:asciiTheme="minorHAnsi" w:hAnsiTheme="minorHAnsi" w:cstheme="minorHAnsi"/>
        </w:rPr>
        <w:t>to encourage o</w:t>
      </w:r>
      <w:r w:rsidR="00BC3313">
        <w:rPr>
          <w:rFonts w:asciiTheme="minorHAnsi" w:hAnsiTheme="minorHAnsi" w:cstheme="minorHAnsi"/>
        </w:rPr>
        <w:t>ur</w:t>
      </w:r>
      <w:r w:rsidRPr="00667589">
        <w:rPr>
          <w:rFonts w:asciiTheme="minorHAnsi" w:hAnsiTheme="minorHAnsi" w:cstheme="minorHAnsi"/>
        </w:rPr>
        <w:t xml:space="preserve"> </w:t>
      </w:r>
      <w:r w:rsidR="00A359DC">
        <w:rPr>
          <w:rFonts w:asciiTheme="minorHAnsi" w:hAnsiTheme="minorHAnsi" w:cstheme="minorHAnsi"/>
        </w:rPr>
        <w:t xml:space="preserve">network of </w:t>
      </w:r>
      <w:r w:rsidRPr="00667589">
        <w:rPr>
          <w:rFonts w:asciiTheme="minorHAnsi" w:hAnsiTheme="minorHAnsi" w:cstheme="minorHAnsi"/>
        </w:rPr>
        <w:t>2</w:t>
      </w:r>
      <w:r w:rsidR="00B468D4">
        <w:rPr>
          <w:rFonts w:asciiTheme="minorHAnsi" w:hAnsiTheme="minorHAnsi" w:cstheme="minorHAnsi"/>
        </w:rPr>
        <w:t>5</w:t>
      </w:r>
      <w:r w:rsidR="00A359DC">
        <w:rPr>
          <w:rFonts w:asciiTheme="minorHAnsi" w:hAnsiTheme="minorHAnsi" w:cstheme="minorHAnsi"/>
        </w:rPr>
        <w:t>7</w:t>
      </w:r>
      <w:r w:rsidRPr="00667589">
        <w:rPr>
          <w:rFonts w:asciiTheme="minorHAnsi" w:hAnsiTheme="minorHAnsi" w:cstheme="minorHAnsi"/>
        </w:rPr>
        <w:t xml:space="preserve"> </w:t>
      </w:r>
      <w:r w:rsidR="00D33A0D">
        <w:rPr>
          <w:rFonts w:asciiTheme="minorHAnsi" w:hAnsiTheme="minorHAnsi" w:cstheme="minorHAnsi"/>
        </w:rPr>
        <w:t xml:space="preserve">parishes </w:t>
      </w:r>
      <w:r w:rsidR="00FA35D4">
        <w:rPr>
          <w:rFonts w:asciiTheme="minorHAnsi" w:hAnsiTheme="minorHAnsi" w:cstheme="minorHAnsi"/>
        </w:rPr>
        <w:t>across the diocese to engage with</w:t>
      </w:r>
      <w:r w:rsidR="00D33A0D">
        <w:rPr>
          <w:rFonts w:asciiTheme="minorHAnsi" w:hAnsiTheme="minorHAnsi" w:cstheme="minorHAnsi"/>
        </w:rPr>
        <w:t xml:space="preserve"> </w:t>
      </w:r>
      <w:r w:rsidR="00D675C2">
        <w:rPr>
          <w:rFonts w:asciiTheme="minorHAnsi" w:hAnsiTheme="minorHAnsi" w:cstheme="minorHAnsi"/>
        </w:rPr>
        <w:t xml:space="preserve">Christian Giving. </w:t>
      </w:r>
    </w:p>
    <w:p w14:paraId="61ABCF07" w14:textId="0FEEF869" w:rsidR="00BC3313" w:rsidRDefault="00BC3313" w:rsidP="00BC3313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for this post has been secured as part of</w:t>
      </w:r>
      <w:r w:rsidR="00A359DC">
        <w:rPr>
          <w:rFonts w:asciiTheme="minorHAnsi" w:hAnsiTheme="minorHAnsi" w:cstheme="minorHAnsi"/>
        </w:rPr>
        <w:t xml:space="preserve"> a national Church of England</w:t>
      </w:r>
      <w:r>
        <w:rPr>
          <w:rFonts w:asciiTheme="minorHAnsi" w:hAnsiTheme="minorHAnsi" w:cstheme="minorHAnsi"/>
        </w:rPr>
        <w:t xml:space="preserve"> Giving Strateg</w:t>
      </w:r>
      <w:r w:rsidR="00A359D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.</w:t>
      </w:r>
    </w:p>
    <w:p w14:paraId="74A5C6B8" w14:textId="365D1E5B" w:rsidR="006471D4" w:rsidRDefault="00BC3313" w:rsidP="00210637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5389D">
        <w:rPr>
          <w:rFonts w:asciiTheme="minorHAnsi" w:hAnsiTheme="minorHAnsi" w:cstheme="minorHAnsi"/>
        </w:rPr>
        <w:t xml:space="preserve">he successful candidate </w:t>
      </w:r>
      <w:r>
        <w:rPr>
          <w:rFonts w:asciiTheme="minorHAnsi" w:hAnsiTheme="minorHAnsi" w:cstheme="minorHAnsi"/>
        </w:rPr>
        <w:t xml:space="preserve">will have strong digital </w:t>
      </w:r>
      <w:r w:rsidR="00A359DC">
        <w:rPr>
          <w:rFonts w:asciiTheme="minorHAnsi" w:hAnsiTheme="minorHAnsi" w:cstheme="minorHAnsi"/>
        </w:rPr>
        <w:t xml:space="preserve">communications </w:t>
      </w:r>
      <w:r>
        <w:rPr>
          <w:rFonts w:asciiTheme="minorHAnsi" w:hAnsiTheme="minorHAnsi" w:cstheme="minorHAnsi"/>
        </w:rPr>
        <w:t xml:space="preserve">skills, </w:t>
      </w:r>
      <w:r w:rsidR="0025181A">
        <w:rPr>
          <w:rFonts w:asciiTheme="minorHAnsi" w:hAnsiTheme="minorHAnsi" w:cstheme="minorHAnsi"/>
        </w:rPr>
        <w:t xml:space="preserve">the ability to work independently on creative </w:t>
      </w:r>
      <w:r w:rsidR="00A359DC">
        <w:rPr>
          <w:rFonts w:asciiTheme="minorHAnsi" w:hAnsiTheme="minorHAnsi" w:cstheme="minorHAnsi"/>
        </w:rPr>
        <w:t xml:space="preserve">and administrative </w:t>
      </w:r>
      <w:r w:rsidR="0025181A">
        <w:rPr>
          <w:rFonts w:asciiTheme="minorHAnsi" w:hAnsiTheme="minorHAnsi" w:cstheme="minorHAnsi"/>
        </w:rPr>
        <w:t xml:space="preserve">tasks efficiently and effectively. </w:t>
      </w:r>
    </w:p>
    <w:p w14:paraId="12264968" w14:textId="2DB46D67" w:rsidR="0025181A" w:rsidRPr="00F85F90" w:rsidRDefault="0025181A" w:rsidP="00210637">
      <w:pPr>
        <w:spacing w:after="100" w:afterAutospacing="1"/>
        <w:rPr>
          <w:rFonts w:asciiTheme="minorHAnsi" w:hAnsiTheme="minorHAnsi" w:cstheme="minorHAnsi"/>
        </w:rPr>
      </w:pPr>
      <w:r w:rsidRPr="000E2472">
        <w:rPr>
          <w:rFonts w:asciiTheme="minorHAnsi" w:hAnsiTheme="minorHAnsi" w:cstheme="minorHAnsi"/>
          <w:color w:val="222222"/>
          <w:shd w:val="clear" w:color="auto" w:fill="FFFFFF"/>
        </w:rPr>
        <w:t xml:space="preserve">Given the nature and context of the </w:t>
      </w:r>
      <w:r w:rsidRPr="000E2472">
        <w:rPr>
          <w:rFonts w:asciiTheme="minorHAnsi" w:hAnsiTheme="minorHAnsi" w:cstheme="minorHAnsi"/>
        </w:rPr>
        <w:t xml:space="preserve">work, </w:t>
      </w:r>
      <w:r w:rsidR="000E2472" w:rsidRPr="000E2472">
        <w:rPr>
          <w:rFonts w:asciiTheme="minorHAnsi" w:hAnsiTheme="minorHAnsi" w:cstheme="minorHAnsi"/>
        </w:rPr>
        <w:t>the successful candidate will have an understanding of and empathy for the work of the Church of England as well as the mission, ministry and priorities of the Diocese.</w:t>
      </w:r>
    </w:p>
    <w:p w14:paraId="16C57E20" w14:textId="3AD3160E" w:rsidR="00EA2CF5" w:rsidRPr="00AB5331" w:rsidRDefault="00D33A0D" w:rsidP="00AB533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AB5331" w:rsidRPr="00AB5331">
        <w:rPr>
          <w:rFonts w:asciiTheme="minorHAnsi" w:hAnsiTheme="minorHAnsi"/>
        </w:rPr>
        <w:t xml:space="preserve"> days per week </w:t>
      </w:r>
      <w:r w:rsidR="00EB0A5D" w:rsidRPr="00AB5331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2</w:t>
      </w:r>
      <w:r w:rsidR="00210637" w:rsidRPr="00AB5331">
        <w:rPr>
          <w:rFonts w:asciiTheme="minorHAnsi" w:hAnsiTheme="minorHAnsi"/>
        </w:rPr>
        <w:t xml:space="preserve">5 </w:t>
      </w:r>
      <w:r w:rsidR="00EA2CF5" w:rsidRPr="00AB5331">
        <w:rPr>
          <w:rFonts w:asciiTheme="minorHAnsi" w:hAnsiTheme="minorHAnsi"/>
        </w:rPr>
        <w:t xml:space="preserve">days holiday per annum </w:t>
      </w:r>
      <w:r w:rsidR="00EB0A5D" w:rsidRPr="00AB5331">
        <w:rPr>
          <w:rFonts w:asciiTheme="minorHAnsi" w:hAnsiTheme="minorHAnsi"/>
        </w:rPr>
        <w:t xml:space="preserve"> </w:t>
      </w:r>
    </w:p>
    <w:p w14:paraId="31846013" w14:textId="5BB3E60F" w:rsidR="005927C8" w:rsidRPr="00760DB9" w:rsidRDefault="005927C8" w:rsidP="000C26C6">
      <w:pPr>
        <w:pStyle w:val="Default"/>
        <w:numPr>
          <w:ilvl w:val="0"/>
          <w:numId w:val="5"/>
        </w:numPr>
        <w:rPr>
          <w:rStyle w:val="Hyperlink"/>
          <w:rFonts w:asciiTheme="minorHAnsi" w:hAnsiTheme="minorHAnsi"/>
          <w:color w:val="000000"/>
          <w:u w:val="none"/>
        </w:rPr>
      </w:pPr>
      <w:r w:rsidRPr="00125C69">
        <w:rPr>
          <w:rFonts w:asciiTheme="minorHAnsi" w:hAnsiTheme="minorHAnsi"/>
        </w:rPr>
        <w:t xml:space="preserve">Application pack is available at: </w:t>
      </w:r>
    </w:p>
    <w:p w14:paraId="3E66998F" w14:textId="0DE31546" w:rsidR="00760DB9" w:rsidRDefault="00760DB9" w:rsidP="00760DB9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Own transport essential due to </w:t>
      </w:r>
      <w:r w:rsidR="0025181A">
        <w:rPr>
          <w:rFonts w:asciiTheme="minorHAnsi" w:hAnsiTheme="minorHAnsi"/>
        </w:rPr>
        <w:t>the operational requirement for travelling</w:t>
      </w:r>
    </w:p>
    <w:p w14:paraId="011DE8EE" w14:textId="77777777" w:rsidR="00760DB9" w:rsidRDefault="00760DB9" w:rsidP="00760DB9">
      <w:pPr>
        <w:pStyle w:val="Default"/>
        <w:ind w:left="360"/>
        <w:rPr>
          <w:rFonts w:asciiTheme="minorHAnsi" w:hAnsiTheme="minorHAnsi"/>
        </w:rPr>
      </w:pPr>
    </w:p>
    <w:p w14:paraId="737DAE1A" w14:textId="4B4ECC6B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3E6EC6">
        <w:rPr>
          <w:rFonts w:asciiTheme="minorHAnsi" w:hAnsiTheme="minorHAnsi"/>
          <w:b/>
        </w:rPr>
        <w:t>25</w:t>
      </w:r>
      <w:r w:rsidR="00760DB9">
        <w:rPr>
          <w:rFonts w:asciiTheme="minorHAnsi" w:hAnsiTheme="minorHAnsi"/>
          <w:b/>
        </w:rPr>
        <w:t xml:space="preserve"> </w:t>
      </w:r>
      <w:r w:rsidR="0025181A">
        <w:rPr>
          <w:rFonts w:asciiTheme="minorHAnsi" w:hAnsiTheme="minorHAnsi"/>
          <w:b/>
        </w:rPr>
        <w:t>Jan</w:t>
      </w:r>
      <w:r w:rsidR="00760DB9">
        <w:rPr>
          <w:rFonts w:asciiTheme="minorHAnsi" w:hAnsiTheme="minorHAnsi"/>
          <w:b/>
        </w:rPr>
        <w:t xml:space="preserve"> 202</w:t>
      </w:r>
      <w:r w:rsidR="0025181A">
        <w:rPr>
          <w:rFonts w:asciiTheme="minorHAnsi" w:hAnsiTheme="minorHAnsi"/>
          <w:b/>
        </w:rPr>
        <w:t>1</w:t>
      </w:r>
    </w:p>
    <w:p w14:paraId="378D0BC4" w14:textId="6F45C500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760DB9">
        <w:rPr>
          <w:rFonts w:asciiTheme="minorHAnsi" w:hAnsiTheme="minorHAnsi"/>
          <w:b/>
        </w:rPr>
        <w:tab/>
      </w:r>
      <w:r w:rsidR="00760DB9">
        <w:rPr>
          <w:rFonts w:asciiTheme="minorHAnsi" w:hAnsiTheme="minorHAnsi"/>
          <w:b/>
        </w:rPr>
        <w:tab/>
      </w:r>
      <w:r w:rsidR="00760DB9">
        <w:rPr>
          <w:rFonts w:asciiTheme="minorHAnsi" w:hAnsiTheme="minorHAnsi"/>
          <w:b/>
        </w:rPr>
        <w:tab/>
      </w:r>
      <w:r w:rsidR="00760DB9">
        <w:rPr>
          <w:rFonts w:asciiTheme="minorHAnsi" w:hAnsiTheme="minorHAnsi"/>
          <w:b/>
        </w:rPr>
        <w:tab/>
      </w:r>
      <w:r w:rsidR="003E6EC6">
        <w:rPr>
          <w:rFonts w:asciiTheme="minorHAnsi" w:hAnsiTheme="minorHAnsi"/>
          <w:b/>
        </w:rPr>
        <w:t xml:space="preserve">w/o 1 February </w:t>
      </w:r>
      <w:r w:rsidR="00760DB9">
        <w:rPr>
          <w:rFonts w:asciiTheme="minorHAnsi" w:hAnsiTheme="minorHAnsi"/>
          <w:b/>
        </w:rPr>
        <w:t>202</w:t>
      </w:r>
      <w:r w:rsidR="00D33A0D">
        <w:rPr>
          <w:rFonts w:asciiTheme="minorHAnsi" w:hAnsiTheme="minorHAnsi"/>
          <w:b/>
        </w:rPr>
        <w:t>1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</w:p>
    <w:p w14:paraId="39092802" w14:textId="77777777" w:rsidR="00334B1F" w:rsidRPr="00125C69" w:rsidRDefault="00334B1F" w:rsidP="00210637">
      <w:pPr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2F50AB58" w14:textId="77777777" w:rsidR="00334B1F" w:rsidRDefault="00334B1F" w:rsidP="00334B1F">
      <w:pPr>
        <w:rPr>
          <w:rFonts w:ascii="Calibri" w:hAnsi="Calibri"/>
        </w:rPr>
      </w:pPr>
    </w:p>
    <w:p w14:paraId="44CA27E9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7818"/>
    <w:multiLevelType w:val="hybridMultilevel"/>
    <w:tmpl w:val="1354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61E14"/>
    <w:rsid w:val="000C26C6"/>
    <w:rsid w:val="000D02FE"/>
    <w:rsid w:val="000E2472"/>
    <w:rsid w:val="00125C69"/>
    <w:rsid w:val="00135348"/>
    <w:rsid w:val="001D7DD3"/>
    <w:rsid w:val="00210637"/>
    <w:rsid w:val="00236BE7"/>
    <w:rsid w:val="00244A61"/>
    <w:rsid w:val="0025181A"/>
    <w:rsid w:val="0025389D"/>
    <w:rsid w:val="00275BB9"/>
    <w:rsid w:val="002B1E0B"/>
    <w:rsid w:val="002B39E8"/>
    <w:rsid w:val="002D788F"/>
    <w:rsid w:val="002F32B8"/>
    <w:rsid w:val="00334B1F"/>
    <w:rsid w:val="00356D03"/>
    <w:rsid w:val="00357B9E"/>
    <w:rsid w:val="003E69F3"/>
    <w:rsid w:val="003E6EC6"/>
    <w:rsid w:val="003F4CE7"/>
    <w:rsid w:val="004F6363"/>
    <w:rsid w:val="00560960"/>
    <w:rsid w:val="00591C55"/>
    <w:rsid w:val="005927C8"/>
    <w:rsid w:val="00596ED5"/>
    <w:rsid w:val="005B62C8"/>
    <w:rsid w:val="005C1E77"/>
    <w:rsid w:val="005C6CA6"/>
    <w:rsid w:val="00617B1A"/>
    <w:rsid w:val="006471D4"/>
    <w:rsid w:val="006613F5"/>
    <w:rsid w:val="006A12AC"/>
    <w:rsid w:val="006C5CAC"/>
    <w:rsid w:val="006F3C2D"/>
    <w:rsid w:val="00712E33"/>
    <w:rsid w:val="00742AAC"/>
    <w:rsid w:val="00760DB9"/>
    <w:rsid w:val="007C2FD0"/>
    <w:rsid w:val="007C5AEE"/>
    <w:rsid w:val="0083127E"/>
    <w:rsid w:val="00860F06"/>
    <w:rsid w:val="008A1D69"/>
    <w:rsid w:val="008C7715"/>
    <w:rsid w:val="008E4341"/>
    <w:rsid w:val="0090049C"/>
    <w:rsid w:val="00920AAF"/>
    <w:rsid w:val="009413E3"/>
    <w:rsid w:val="00971665"/>
    <w:rsid w:val="00985034"/>
    <w:rsid w:val="00A359DC"/>
    <w:rsid w:val="00AB5331"/>
    <w:rsid w:val="00B468D4"/>
    <w:rsid w:val="00B7651E"/>
    <w:rsid w:val="00B86DC6"/>
    <w:rsid w:val="00B96CBD"/>
    <w:rsid w:val="00BC3313"/>
    <w:rsid w:val="00CB6023"/>
    <w:rsid w:val="00CE3496"/>
    <w:rsid w:val="00CE3A1D"/>
    <w:rsid w:val="00D33A0D"/>
    <w:rsid w:val="00D45A5F"/>
    <w:rsid w:val="00D56959"/>
    <w:rsid w:val="00D675C2"/>
    <w:rsid w:val="00E16659"/>
    <w:rsid w:val="00E23127"/>
    <w:rsid w:val="00EA2CF5"/>
    <w:rsid w:val="00EB0A5D"/>
    <w:rsid w:val="00ED7ED3"/>
    <w:rsid w:val="00F0492B"/>
    <w:rsid w:val="00F22EEB"/>
    <w:rsid w:val="00F770C0"/>
    <w:rsid w:val="00F85F90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B329C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Colin Harbidge</cp:lastModifiedBy>
  <cp:revision>5</cp:revision>
  <cp:lastPrinted>2020-02-26T12:36:00Z</cp:lastPrinted>
  <dcterms:created xsi:type="dcterms:W3CDTF">2020-11-17T15:59:00Z</dcterms:created>
  <dcterms:modified xsi:type="dcterms:W3CDTF">2020-12-11T15:02:00Z</dcterms:modified>
</cp:coreProperties>
</file>