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3BAC" w:rsidRDefault="00F33BAC">
      <w:pPr>
        <w:pStyle w:val="Body"/>
      </w:pPr>
    </w:p>
    <w:p w:rsidR="00F33BAC" w:rsidRDefault="00F33BAC">
      <w:pPr>
        <w:pStyle w:val="Body"/>
      </w:pPr>
    </w:p>
    <w:p w:rsidR="00F33BAC" w:rsidRDefault="00F33BAC">
      <w:pPr>
        <w:pStyle w:val="Body"/>
        <w:rPr>
          <w:rFonts w:ascii="Calibri" w:eastAsia="Calibri" w:hAnsi="Calibri" w:cs="Calibri"/>
        </w:rPr>
      </w:pPr>
    </w:p>
    <w:p w:rsidR="00F33BAC" w:rsidRDefault="00F33BAC">
      <w:pPr>
        <w:pStyle w:val="Body"/>
        <w:rPr>
          <w:rFonts w:ascii="Calibri" w:eastAsia="Calibri" w:hAnsi="Calibri" w:cs="Calibri"/>
        </w:rPr>
      </w:pPr>
    </w:p>
    <w:p w:rsidR="00F33BAC" w:rsidRDefault="00B36995">
      <w:pPr>
        <w:pStyle w:val="Body"/>
        <w:rPr>
          <w:rFonts w:ascii="Myriad Pro" w:eastAsia="Myriad Pro" w:hAnsi="Myriad Pro" w:cs="Myriad Pro"/>
          <w:color w:val="C00000"/>
          <w:sz w:val="28"/>
          <w:szCs w:val="28"/>
          <w:u w:color="C00000"/>
        </w:rPr>
      </w:pPr>
      <w:r>
        <w:rPr>
          <w:rFonts w:ascii="Calibri" w:eastAsia="Calibri" w:hAnsi="Calibri" w:cs="Calibri"/>
          <w:b/>
          <w:bCs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line">
                  <wp:posOffset>220344</wp:posOffset>
                </wp:positionV>
                <wp:extent cx="791845" cy="5000625"/>
                <wp:effectExtent l="0" t="0" r="8255" b="9525"/>
                <wp:wrapNone/>
                <wp:docPr id="1073741829" name="officeArt object" descr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5000625"/>
                          <a:chOff x="0" y="0"/>
                          <a:chExt cx="791844" cy="4467224"/>
                        </a:xfrm>
                      </wpg:grpSpPr>
                      <wps:wsp>
                        <wps:cNvPr id="1073741826" name="Rectangle 4"/>
                        <wps:cNvSpPr/>
                        <wps:spPr>
                          <a:xfrm>
                            <a:off x="-1" y="0"/>
                            <a:ext cx="477360" cy="4467225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Rectangle 5"/>
                        <wps:cNvSpPr/>
                        <wps:spPr>
                          <a:xfrm>
                            <a:off x="530041" y="0"/>
                            <a:ext cx="104561" cy="4467225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Rectangle 6"/>
                        <wps:cNvSpPr/>
                        <wps:spPr>
                          <a:xfrm>
                            <a:off x="687284" y="0"/>
                            <a:ext cx="104561" cy="4467225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5F41" id="officeArt object" o:spid="_x0000_s1026" alt="Group 3" style="position:absolute;margin-left:0;margin-top:17.35pt;width:62.35pt;height:393.75pt;z-index:251659264;mso-wrap-distance-left:0;mso-wrap-distance-right:0;mso-position-horizontal:left;mso-position-horizontal-relative:page;mso-position-vertical-relative:line;mso-height-relative:margin" coordsize="7918,4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">
                <v:rect id="Rectangle 4" o:spid="_x0000_s1027" style="position:absolute;width:4773;height:44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" fillcolor="#cf0a2c" stroked="f" strokeweight="1pt">
                  <v:stroke miterlimit="4"/>
                </v:rect>
                <v:rect id="Rectangle 5" o:spid="_x0000_s1028" style="position:absolute;left:5300;width:1046;height:44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" fillcolor="#eda900" stroked="f" strokeweight="1pt">
                  <v:stroke miterlimit="4"/>
                </v:rect>
                <v:rect id="Rectangle 6" o:spid="_x0000_s1029" style="position:absolute;left:6872;width:1046;height:44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" fillcolor="#9c9c9c" stroked="f" strokeweight="1pt">
                  <v:stroke miterlimit="4"/>
                </v:rect>
                <w10:wrap anchorx="page" anchory="line"/>
              </v:group>
            </w:pict>
          </mc:Fallback>
        </mc:AlternateContent>
      </w:r>
    </w:p>
    <w:p w:rsidR="00F33BAC" w:rsidRDefault="00B36995">
      <w:pPr>
        <w:pStyle w:val="Body"/>
        <w:rPr>
          <w:rFonts w:ascii="Myriad Pro" w:eastAsia="Myriad Pro" w:hAnsi="Myriad Pro" w:cs="Myriad Pro"/>
          <w:color w:val="C00000"/>
          <w:sz w:val="28"/>
          <w:szCs w:val="28"/>
          <w:u w:color="C0000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8255</wp:posOffset>
            </wp:positionV>
            <wp:extent cx="1981835" cy="837565"/>
            <wp:effectExtent l="0" t="0" r="0" b="635"/>
            <wp:wrapNone/>
            <wp:docPr id="1073741825" name="officeArt object" descr="DIOCESE Of Winchester(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OCESE Of Winchester(5" descr="DIOCESE Of Winchester(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5253A">
        <w:rPr>
          <w:rFonts w:ascii="Myriad Pro" w:eastAsia="Myriad Pro" w:hAnsi="Myriad Pro" w:cs="Myriad Pro"/>
          <w:color w:val="C00000"/>
          <w:sz w:val="28"/>
          <w:szCs w:val="28"/>
          <w:u w:color="C00000"/>
          <w:lang w:val="en-US"/>
        </w:rPr>
        <w:t>VOCATIONS ADVISER AND DDO</w:t>
      </w:r>
    </w:p>
    <w:p w:rsidR="00F33BAC" w:rsidRDefault="0085253A">
      <w:pPr>
        <w:pStyle w:val="Body"/>
        <w:rPr>
          <w:rFonts w:ascii="Myriad Pro" w:eastAsia="Myriad Pro" w:hAnsi="Myriad Pro" w:cs="Myriad Pro"/>
          <w:color w:val="C00000"/>
          <w:sz w:val="28"/>
          <w:szCs w:val="28"/>
          <w:u w:color="C00000"/>
          <w:lang w:val="en-US"/>
        </w:rPr>
      </w:pPr>
      <w:r>
        <w:rPr>
          <w:rFonts w:ascii="Myriad Pro" w:eastAsia="Myriad Pro" w:hAnsi="Myriad Pro" w:cs="Myriad Pro"/>
          <w:color w:val="C00000"/>
          <w:sz w:val="28"/>
          <w:szCs w:val="28"/>
          <w:u w:color="C00000"/>
          <w:lang w:val="en-US"/>
        </w:rPr>
        <w:t>Wolvesey, Winchester</w:t>
      </w:r>
      <w:bookmarkStart w:id="0" w:name="_GoBack"/>
      <w:bookmarkEnd w:id="0"/>
    </w:p>
    <w:p w:rsidR="00F33BAC" w:rsidRDefault="0085253A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n-US"/>
        </w:rPr>
        <w:t>Full time, salary £</w:t>
      </w:r>
      <w:r w:rsidR="0087319B">
        <w:rPr>
          <w:rFonts w:ascii="Calibri" w:eastAsia="Calibri" w:hAnsi="Calibri" w:cs="Calibri"/>
          <w:b/>
          <w:bCs/>
        </w:rPr>
        <w:t>41,862</w:t>
      </w:r>
    </w:p>
    <w:p w:rsidR="00F33BAC" w:rsidRDefault="0085253A">
      <w:pPr>
        <w:pStyle w:val="Body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 xml:space="preserve">(plus 15% pension contribution) </w:t>
      </w:r>
    </w:p>
    <w:p w:rsidR="00F33BAC" w:rsidRDefault="00F33BAC">
      <w:pPr>
        <w:pStyle w:val="Body"/>
        <w:rPr>
          <w:rFonts w:ascii="Trebuchet MS" w:eastAsia="Trebuchet MS" w:hAnsi="Trebuchet MS" w:cs="Trebuchet MS"/>
          <w:sz w:val="22"/>
          <w:szCs w:val="22"/>
        </w:rPr>
      </w:pPr>
    </w:p>
    <w:p w:rsidR="008D2F39" w:rsidRPr="008D2F39" w:rsidRDefault="008D2F39">
      <w:pPr>
        <w:pStyle w:val="Body"/>
        <w:rPr>
          <w:rFonts w:ascii="Calibri" w:eastAsia="Trebuchet MS" w:hAnsi="Calibri" w:cs="Calibri"/>
        </w:rPr>
      </w:pPr>
      <w:r w:rsidRPr="008D2F39">
        <w:rPr>
          <w:rFonts w:ascii="Calibri" w:eastAsia="Trebuchet MS" w:hAnsi="Calibri" w:cs="Calibri"/>
        </w:rPr>
        <w:t xml:space="preserve">We are seeking applications from Ordained Ministers in Anglican Orders to apply for </w:t>
      </w:r>
      <w:r w:rsidR="005C2E02">
        <w:rPr>
          <w:rFonts w:ascii="Calibri" w:eastAsia="Trebuchet MS" w:hAnsi="Calibri" w:cs="Calibri"/>
        </w:rPr>
        <w:t xml:space="preserve">the role of </w:t>
      </w:r>
      <w:r w:rsidRPr="008D2F39">
        <w:rPr>
          <w:rFonts w:ascii="Calibri" w:eastAsia="Trebuchet MS" w:hAnsi="Calibri" w:cs="Calibri"/>
        </w:rPr>
        <w:t xml:space="preserve">Vocations Advisor and DDO </w:t>
      </w:r>
      <w:r w:rsidR="006811BE">
        <w:rPr>
          <w:rFonts w:ascii="Calibri" w:eastAsia="Trebuchet MS" w:hAnsi="Calibri" w:cs="Calibri"/>
        </w:rPr>
        <w:t>in the Diocese of Winchester</w:t>
      </w:r>
      <w:r w:rsidRPr="008D2F39">
        <w:rPr>
          <w:rFonts w:ascii="Calibri" w:eastAsia="Trebuchet MS" w:hAnsi="Calibri" w:cs="Calibri"/>
        </w:rPr>
        <w:t>.</w:t>
      </w:r>
    </w:p>
    <w:p w:rsidR="008D2F39" w:rsidRDefault="008D2F39">
      <w:pPr>
        <w:pStyle w:val="Body"/>
        <w:rPr>
          <w:rFonts w:ascii="Trebuchet MS" w:eastAsia="Trebuchet MS" w:hAnsi="Trebuchet MS" w:cs="Trebuchet MS"/>
          <w:sz w:val="22"/>
          <w:szCs w:val="22"/>
        </w:rPr>
      </w:pPr>
    </w:p>
    <w:p w:rsidR="00F33BAC" w:rsidRDefault="0085253A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The Vocations Adviser and DDO supports the Bishop of Winchester in his responsibility for all types of ministry within the Diocese of Winchester. We are looking for a gifted leader who is called to lead the further development and delivery of a comprehensive strategy to promote</w:t>
      </w:r>
      <w:r w:rsidR="005D3D68">
        <w:rPr>
          <w:rFonts w:ascii="Calibri" w:eastAsia="Calibri" w:hAnsi="Calibri" w:cs="Calibri"/>
          <w:color w:val="FF0000"/>
          <w:lang w:val="en-US"/>
        </w:rPr>
        <w:t xml:space="preserve"> </w:t>
      </w:r>
      <w:r w:rsidR="005D3D68" w:rsidRPr="00AE1DCA">
        <w:rPr>
          <w:rFonts w:ascii="Calibri" w:eastAsia="Calibri" w:hAnsi="Calibri" w:cs="Calibri"/>
          <w:color w:val="auto"/>
          <w:lang w:val="en-US"/>
        </w:rPr>
        <w:t>the callings of all God’s people</w:t>
      </w:r>
      <w:r w:rsidRPr="00AE1DCA">
        <w:rPr>
          <w:rFonts w:ascii="Calibri" w:eastAsia="Calibri" w:hAnsi="Calibri" w:cs="Calibri"/>
          <w:color w:val="auto"/>
          <w:lang w:val="en-US"/>
        </w:rPr>
        <w:t xml:space="preserve"> and</w:t>
      </w:r>
      <w:r w:rsidR="005D3D68" w:rsidRPr="00AE1DCA">
        <w:rPr>
          <w:rFonts w:ascii="Calibri" w:eastAsia="Calibri" w:hAnsi="Calibri" w:cs="Calibri"/>
          <w:color w:val="auto"/>
          <w:lang w:val="en-US"/>
        </w:rPr>
        <w:t xml:space="preserve"> to</w:t>
      </w:r>
      <w:r w:rsidRPr="00AE1DCA">
        <w:rPr>
          <w:rFonts w:ascii="Calibri" w:eastAsia="Calibri" w:hAnsi="Calibri" w:cs="Calibri"/>
          <w:color w:val="auto"/>
          <w:lang w:val="en-US"/>
        </w:rPr>
        <w:t xml:space="preserve"> increase the number of vocations both to lay and ordained ministry across the </w:t>
      </w:r>
      <w:r>
        <w:rPr>
          <w:rFonts w:ascii="Calibri" w:eastAsia="Calibri" w:hAnsi="Calibri" w:cs="Calibri"/>
          <w:lang w:val="en-US"/>
        </w:rPr>
        <w:t>Diocese of Winchester, and to oversee the effective training of those called to mission leadership.</w:t>
      </w:r>
    </w:p>
    <w:p w:rsidR="00F33BAC" w:rsidRDefault="0085253A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</w:rPr>
        <w:t xml:space="preserve">    </w:t>
      </w:r>
    </w:p>
    <w:p w:rsidR="00F33BAC" w:rsidRDefault="0085253A">
      <w:pPr>
        <w:pStyle w:val="Body"/>
        <w:numPr>
          <w:ilvl w:val="0"/>
          <w:numId w:val="2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 hours a week with 25 days holiday per annum  </w:t>
      </w:r>
    </w:p>
    <w:p w:rsidR="00F33BAC" w:rsidRDefault="0085253A">
      <w:pPr>
        <w:pStyle w:val="Default"/>
        <w:numPr>
          <w:ilvl w:val="0"/>
          <w:numId w:val="2"/>
        </w:numPr>
      </w:pPr>
      <w:r>
        <w:t xml:space="preserve">Application pack is available at: </w:t>
      </w:r>
      <w:hyperlink r:id="rId8" w:history="1">
        <w:r>
          <w:rPr>
            <w:rStyle w:val="Hyperlink0"/>
          </w:rPr>
          <w:t>www.winchester.anglican.org/vacancies/category/diocesan-office-vacancies/</w:t>
        </w:r>
      </w:hyperlink>
    </w:p>
    <w:p w:rsidR="00F33BAC" w:rsidRDefault="0085253A">
      <w:pPr>
        <w:pStyle w:val="Body"/>
        <w:numPr>
          <w:ilvl w:val="0"/>
          <w:numId w:val="2"/>
        </w:num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Own transport essential due to our location</w:t>
      </w:r>
    </w:p>
    <w:p w:rsidR="00B36995" w:rsidRDefault="00B36995">
      <w:pPr>
        <w:pStyle w:val="Body"/>
        <w:rPr>
          <w:rFonts w:ascii="Calibri" w:eastAsia="Calibri" w:hAnsi="Calibri" w:cs="Calibri"/>
          <w:lang w:val="en-US"/>
        </w:rPr>
      </w:pPr>
    </w:p>
    <w:p w:rsidR="00F33BAC" w:rsidRDefault="0085253A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An enhanced DBS is required for this role</w:t>
      </w:r>
    </w:p>
    <w:p w:rsidR="00F33BAC" w:rsidRDefault="00F33BAC">
      <w:pPr>
        <w:pStyle w:val="Body"/>
        <w:rPr>
          <w:rFonts w:ascii="Calibri" w:eastAsia="Calibri" w:hAnsi="Calibri" w:cs="Calibri"/>
        </w:rPr>
      </w:pPr>
    </w:p>
    <w:p w:rsidR="00F33BAC" w:rsidRDefault="0085253A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n-US"/>
        </w:rPr>
        <w:t>Application closing date:</w:t>
      </w: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  <w:b/>
          <w:bCs/>
          <w:lang w:val="en-US"/>
        </w:rPr>
        <w:tab/>
      </w:r>
      <w:r w:rsidR="0087319B">
        <w:rPr>
          <w:rFonts w:ascii="Calibri" w:eastAsia="Calibri" w:hAnsi="Calibri" w:cs="Calibri"/>
          <w:b/>
          <w:bCs/>
          <w:lang w:val="en-US"/>
        </w:rPr>
        <w:t xml:space="preserve">1.00 pm on Wednesday 11 March </w:t>
      </w:r>
      <w:r>
        <w:rPr>
          <w:rFonts w:ascii="Calibri" w:eastAsia="Calibri" w:hAnsi="Calibri" w:cs="Calibri"/>
          <w:b/>
          <w:bCs/>
          <w:lang w:val="en-US"/>
        </w:rPr>
        <w:t>2020</w:t>
      </w:r>
    </w:p>
    <w:p w:rsidR="00F33BAC" w:rsidRDefault="0085253A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n-US"/>
        </w:rPr>
        <w:t>Interview date:</w:t>
      </w: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  <w:b/>
          <w:bCs/>
          <w:lang w:val="en-US"/>
        </w:rPr>
        <w:tab/>
      </w:r>
      <w:r w:rsidR="0087319B">
        <w:rPr>
          <w:rFonts w:ascii="Calibri" w:eastAsia="Calibri" w:hAnsi="Calibri" w:cs="Calibri"/>
          <w:b/>
          <w:bCs/>
          <w:lang w:val="en-US"/>
        </w:rPr>
        <w:t xml:space="preserve">Wednesday 1 April </w:t>
      </w:r>
      <w:r>
        <w:rPr>
          <w:rFonts w:ascii="Calibri" w:eastAsia="Calibri" w:hAnsi="Calibri" w:cs="Calibri"/>
          <w:b/>
          <w:bCs/>
          <w:lang w:val="en-US"/>
        </w:rPr>
        <w:t>2020</w:t>
      </w:r>
    </w:p>
    <w:p w:rsidR="00F33BAC" w:rsidRDefault="0085253A">
      <w:pPr>
        <w:pStyle w:val="Body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CVs will not be accepted</w:t>
      </w:r>
    </w:p>
    <w:p w:rsidR="00F33BAC" w:rsidRDefault="00F33BAC">
      <w:pPr>
        <w:pStyle w:val="Body"/>
      </w:pPr>
    </w:p>
    <w:sectPr w:rsidR="00F33BAC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D8" w:rsidRDefault="00DB29D8">
      <w:r>
        <w:separator/>
      </w:r>
    </w:p>
  </w:endnote>
  <w:endnote w:type="continuationSeparator" w:id="0">
    <w:p w:rsidR="00DB29D8" w:rsidRDefault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D8" w:rsidRDefault="00DB29D8">
      <w:r>
        <w:separator/>
      </w:r>
    </w:p>
  </w:footnote>
  <w:footnote w:type="continuationSeparator" w:id="0">
    <w:p w:rsidR="00DB29D8" w:rsidRDefault="00DB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66DD"/>
    <w:multiLevelType w:val="hybridMultilevel"/>
    <w:tmpl w:val="EFA2E05C"/>
    <w:styleLink w:val="ImportedStyle1"/>
    <w:lvl w:ilvl="0" w:tplc="B89E334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87CAE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44E1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A929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2B8F2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ACB2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F0C9E6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C0120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2E2ACE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3A55B2"/>
    <w:multiLevelType w:val="hybridMultilevel"/>
    <w:tmpl w:val="EFA2E05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AC"/>
    <w:rsid w:val="0019079D"/>
    <w:rsid w:val="005C267F"/>
    <w:rsid w:val="005C2E02"/>
    <w:rsid w:val="005D3D68"/>
    <w:rsid w:val="006811BE"/>
    <w:rsid w:val="007E3724"/>
    <w:rsid w:val="0085253A"/>
    <w:rsid w:val="0087319B"/>
    <w:rsid w:val="008D2F39"/>
    <w:rsid w:val="00AE1DCA"/>
    <w:rsid w:val="00B177A4"/>
    <w:rsid w:val="00B36995"/>
    <w:rsid w:val="00BD74DF"/>
    <w:rsid w:val="00CB2FA3"/>
    <w:rsid w:val="00D8463F"/>
    <w:rsid w:val="00DB29D8"/>
    <w:rsid w:val="00E20729"/>
    <w:rsid w:val="00E22192"/>
    <w:rsid w:val="00F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3BC4"/>
  <w15:docId w15:val="{3765AA0F-F2C3-4351-8515-8380E43E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9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hester.anglican.org/vacancies/category/diocesan-office-vacanc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Debbie Clark</cp:lastModifiedBy>
  <cp:revision>4</cp:revision>
  <cp:lastPrinted>2020-02-04T11:10:00Z</cp:lastPrinted>
  <dcterms:created xsi:type="dcterms:W3CDTF">2020-02-03T15:21:00Z</dcterms:created>
  <dcterms:modified xsi:type="dcterms:W3CDTF">2020-02-04T11:10:00Z</dcterms:modified>
</cp:coreProperties>
</file>