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65" w:rsidRDefault="00971665"/>
    <w:p w:rsidR="00971665" w:rsidRDefault="00971665"/>
    <w:p w:rsidR="00971665" w:rsidRDefault="00971665">
      <w:pPr>
        <w:rPr>
          <w:rFonts w:ascii="Calibri" w:hAnsi="Calibri"/>
        </w:rPr>
      </w:pPr>
    </w:p>
    <w:p w:rsidR="005C1E77" w:rsidRPr="00971665" w:rsidRDefault="0005469D">
      <w:pPr>
        <w:rPr>
          <w:rFonts w:ascii="Calibri" w:hAnsi="Calibri"/>
        </w:rPr>
      </w:pPr>
      <w:r>
        <w:rPr>
          <w:rFonts w:ascii="Calibri" w:hAnsi="Calibri"/>
          <w:b/>
          <w:noProof/>
        </w:rPr>
        <mc:AlternateContent>
          <mc:Choice Requires="wpg">
            <w:drawing>
              <wp:anchor distT="0" distB="0" distL="114300" distR="114300" simplePos="0" relativeHeight="251657216" behindDoc="0" locked="0" layoutInCell="1" allowOverlap="1" wp14:anchorId="36DAE07B" wp14:editId="05E2914C">
                <wp:simplePos x="0" y="0"/>
                <wp:positionH relativeFrom="column">
                  <wp:posOffset>-962025</wp:posOffset>
                </wp:positionH>
                <wp:positionV relativeFrom="paragraph">
                  <wp:posOffset>215900</wp:posOffset>
                </wp:positionV>
                <wp:extent cx="791845" cy="6276975"/>
                <wp:effectExtent l="0" t="0" r="8255" b="952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6276975"/>
                          <a:chOff x="106691775" y="105336150"/>
                          <a:chExt cx="792000" cy="9936000"/>
                        </a:xfrm>
                      </wpg:grpSpPr>
                      <wps:wsp>
                        <wps:cNvPr id="2" name="Rectangle 4"/>
                        <wps:cNvSpPr>
                          <a:spLocks noChangeArrowheads="1"/>
                        </wps:cNvSpPr>
                        <wps:spPr bwMode="auto">
                          <a:xfrm>
                            <a:off x="106691775" y="105336150"/>
                            <a:ext cx="477452" cy="9936000"/>
                          </a:xfrm>
                          <a:prstGeom prst="rect">
                            <a:avLst/>
                          </a:prstGeom>
                          <a:solidFill>
                            <a:srgbClr val="CF0A2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5"/>
                        <wps:cNvSpPr>
                          <a:spLocks noChangeArrowheads="1"/>
                        </wps:cNvSpPr>
                        <wps:spPr bwMode="auto">
                          <a:xfrm>
                            <a:off x="107221920" y="105336150"/>
                            <a:ext cx="104581" cy="9936000"/>
                          </a:xfrm>
                          <a:prstGeom prst="rect">
                            <a:avLst/>
                          </a:prstGeom>
                          <a:solidFill>
                            <a:srgbClr val="EDA9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6"/>
                        <wps:cNvSpPr>
                          <a:spLocks noChangeArrowheads="1"/>
                        </wps:cNvSpPr>
                        <wps:spPr bwMode="auto">
                          <a:xfrm>
                            <a:off x="107379194" y="105336150"/>
                            <a:ext cx="104581" cy="9936000"/>
                          </a:xfrm>
                          <a:prstGeom prst="rect">
                            <a:avLst/>
                          </a:prstGeom>
                          <a:solidFill>
                            <a:srgbClr val="9C9C9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5F009" id="Group 3" o:spid="_x0000_s1026" style="position:absolute;margin-left:-75.75pt;margin-top:17pt;width:62.35pt;height:494.25pt;z-index:251657216" coordorigin="1066917,1053361" coordsize="7920,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">
                <v:rect id="Rectangle 4" o:spid="_x0000_s1027" style="position:absolute;left:1066917;top:1053361;width:4775;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" fillcolor="#cf0a2c" stroked="f" insetpen="t">
                  <v:shadow color="#ccc"/>
                  <v:textbox inset="2.88pt,2.88pt,2.88pt,2.88pt"/>
                </v:rect>
                <v:rect id="Rectangle 5" o:spid="_x0000_s1028" style="position:absolute;left:1072219;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" fillcolor="#eda900" stroked="f" insetpen="t">
                  <v:shadow color="#ccc"/>
                  <v:textbox inset="2.88pt,2.88pt,2.88pt,2.88pt"/>
                </v:rect>
                <v:rect id="Rectangle 6" o:spid="_x0000_s1029" style="position:absolute;left:1073791;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" fillcolor="#9c9c9c" stroked="f" insetpen="t">
                  <v:shadow color="#ccc"/>
                  <v:textbox inset="2.88pt,2.88pt,2.88pt,2.88pt"/>
                </v:rect>
              </v:group>
            </w:pict>
          </mc:Fallback>
        </mc:AlternateContent>
      </w:r>
    </w:p>
    <w:p w:rsidR="003B6D82" w:rsidRDefault="003B6D82" w:rsidP="00B86DC6">
      <w:pPr>
        <w:rPr>
          <w:rFonts w:ascii="Calibri" w:hAnsi="Calibri"/>
          <w:b/>
          <w:bCs/>
          <w:iCs/>
          <w:color w:val="C00000"/>
          <w:sz w:val="36"/>
          <w:szCs w:val="32"/>
        </w:rPr>
      </w:pPr>
      <w:r>
        <w:rPr>
          <w:noProof/>
        </w:rPr>
        <w:drawing>
          <wp:anchor distT="0" distB="0" distL="114300" distR="114300" simplePos="0" relativeHeight="251662336" behindDoc="0" locked="0" layoutInCell="1" allowOverlap="1" wp14:anchorId="12CC12D6" wp14:editId="39FB60D4">
            <wp:simplePos x="0" y="0"/>
            <wp:positionH relativeFrom="margin">
              <wp:align>left</wp:align>
            </wp:positionH>
            <wp:positionV relativeFrom="paragraph">
              <wp:posOffset>13335</wp:posOffset>
            </wp:positionV>
            <wp:extent cx="1981835" cy="837565"/>
            <wp:effectExtent l="0" t="0" r="0" b="635"/>
            <wp:wrapNone/>
            <wp:docPr id="5" name="Picture 5"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Winchester(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713">
        <w:rPr>
          <w:noProof/>
        </w:rPr>
        <w:drawing>
          <wp:anchor distT="0" distB="0" distL="114300" distR="114300" simplePos="0" relativeHeight="251660288" behindDoc="0" locked="0" layoutInCell="1" allowOverlap="1" wp14:anchorId="592CD15C" wp14:editId="276890B6">
            <wp:simplePos x="0" y="0"/>
            <wp:positionH relativeFrom="margin">
              <wp:align>right</wp:align>
            </wp:positionH>
            <wp:positionV relativeFrom="paragraph">
              <wp:posOffset>40640</wp:posOffset>
            </wp:positionV>
            <wp:extent cx="2229485" cy="588645"/>
            <wp:effectExtent l="0" t="0" r="0" b="1905"/>
            <wp:wrapThrough wrapText="bothSides">
              <wp:wrapPolygon edited="0">
                <wp:start x="0" y="0"/>
                <wp:lineTo x="0" y="20971"/>
                <wp:lineTo x="21409" y="20971"/>
                <wp:lineTo x="21409" y="0"/>
                <wp:lineTo x="0" y="0"/>
              </wp:wrapPolygon>
            </wp:wrapThrough>
            <wp:docPr id="8" name="Picture 8" descr="Diocese of Portsmouth cres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ocese of Portsmouth crest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9485" cy="588645"/>
                    </a:xfrm>
                    <a:prstGeom prst="rect">
                      <a:avLst/>
                    </a:prstGeom>
                    <a:noFill/>
                  </pic:spPr>
                </pic:pic>
              </a:graphicData>
            </a:graphic>
            <wp14:sizeRelH relativeFrom="margin">
              <wp14:pctWidth>0</wp14:pctWidth>
            </wp14:sizeRelH>
            <wp14:sizeRelV relativeFrom="margin">
              <wp14:pctHeight>0</wp14:pctHeight>
            </wp14:sizeRelV>
          </wp:anchor>
        </w:drawing>
      </w:r>
    </w:p>
    <w:p w:rsidR="003B6D82" w:rsidRDefault="003B6D82" w:rsidP="00B86DC6">
      <w:pPr>
        <w:rPr>
          <w:rFonts w:ascii="Calibri" w:hAnsi="Calibri"/>
          <w:b/>
          <w:bCs/>
          <w:iCs/>
          <w:color w:val="C00000"/>
          <w:sz w:val="36"/>
          <w:szCs w:val="32"/>
        </w:rPr>
      </w:pPr>
    </w:p>
    <w:p w:rsidR="003B6D82" w:rsidRDefault="003B6D82" w:rsidP="00B86DC6">
      <w:pPr>
        <w:rPr>
          <w:rFonts w:ascii="Calibri" w:hAnsi="Calibri"/>
          <w:b/>
          <w:bCs/>
          <w:iCs/>
          <w:color w:val="C00000"/>
          <w:sz w:val="36"/>
          <w:szCs w:val="32"/>
        </w:rPr>
      </w:pPr>
    </w:p>
    <w:p w:rsidR="003B6D82" w:rsidRDefault="00245105" w:rsidP="00DF0714">
      <w:pPr>
        <w:rPr>
          <w:rFonts w:ascii="Calibri" w:hAnsi="Calibri"/>
          <w:b/>
          <w:bCs/>
          <w:iCs/>
          <w:color w:val="C00000"/>
          <w:sz w:val="36"/>
          <w:szCs w:val="32"/>
        </w:rPr>
      </w:pPr>
      <w:r>
        <w:rPr>
          <w:rFonts w:ascii="Calibri" w:hAnsi="Calibri"/>
          <w:b/>
          <w:bCs/>
          <w:iCs/>
          <w:color w:val="C00000"/>
          <w:sz w:val="36"/>
          <w:szCs w:val="32"/>
        </w:rPr>
        <w:t>PROJECT ACCOUNTANT</w:t>
      </w:r>
      <w:r w:rsidR="003B6D82">
        <w:rPr>
          <w:rFonts w:ascii="Calibri" w:hAnsi="Calibri"/>
          <w:b/>
          <w:bCs/>
          <w:iCs/>
          <w:color w:val="C00000"/>
          <w:sz w:val="36"/>
          <w:szCs w:val="32"/>
        </w:rPr>
        <w:t xml:space="preserve"> </w:t>
      </w:r>
    </w:p>
    <w:p w:rsidR="003B6D82" w:rsidRPr="0005469D" w:rsidRDefault="003B6D82" w:rsidP="00DF0714">
      <w:pPr>
        <w:rPr>
          <w:rFonts w:ascii="Myriad Pro" w:hAnsi="Myriad Pro"/>
          <w:bCs/>
          <w:iCs/>
          <w:color w:val="C00000"/>
        </w:rPr>
      </w:pPr>
      <w:r w:rsidRPr="0005469D">
        <w:rPr>
          <w:rFonts w:ascii="Myriad Pro" w:hAnsi="Myriad Pro"/>
          <w:bCs/>
          <w:iCs/>
          <w:color w:val="C00000"/>
        </w:rPr>
        <w:t>6 -</w:t>
      </w:r>
      <w:r w:rsidR="00245105">
        <w:rPr>
          <w:rFonts w:ascii="Myriad Pro" w:hAnsi="Myriad Pro"/>
          <w:bCs/>
          <w:iCs/>
          <w:color w:val="C00000"/>
        </w:rPr>
        <w:t xml:space="preserve"> </w:t>
      </w:r>
      <w:r w:rsidRPr="0005469D">
        <w:rPr>
          <w:rFonts w:ascii="Myriad Pro" w:hAnsi="Myriad Pro"/>
          <w:bCs/>
          <w:iCs/>
          <w:color w:val="C00000"/>
        </w:rPr>
        <w:t>9 Months Fixed Term Contract</w:t>
      </w:r>
    </w:p>
    <w:p w:rsidR="003B6D82" w:rsidRDefault="00A90F84" w:rsidP="00DF0714">
      <w:pPr>
        <w:rPr>
          <w:rFonts w:ascii="Myriad Pro" w:hAnsi="Myriad Pro"/>
          <w:color w:val="C00000"/>
        </w:rPr>
      </w:pPr>
      <w:r w:rsidRPr="0005469D">
        <w:rPr>
          <w:rFonts w:ascii="Myriad Pro" w:hAnsi="Myriad Pro"/>
          <w:color w:val="C00000"/>
        </w:rPr>
        <w:t xml:space="preserve">Alresford, Winchester </w:t>
      </w:r>
    </w:p>
    <w:p w:rsidR="0005469D" w:rsidRPr="0005469D" w:rsidRDefault="0005469D" w:rsidP="00DF0714">
      <w:pPr>
        <w:rPr>
          <w:rFonts w:ascii="Myriad Pro" w:hAnsi="Myriad Pro"/>
          <w:color w:val="C00000"/>
        </w:rPr>
      </w:pPr>
    </w:p>
    <w:p w:rsidR="003B6D82" w:rsidRPr="0005469D" w:rsidRDefault="003B6D82" w:rsidP="00DF0714">
      <w:pPr>
        <w:rPr>
          <w:rFonts w:asciiTheme="minorHAnsi" w:hAnsiTheme="minorHAnsi" w:cstheme="minorHAnsi"/>
          <w:b/>
        </w:rPr>
      </w:pPr>
      <w:r w:rsidRPr="0005469D">
        <w:rPr>
          <w:rFonts w:asciiTheme="minorHAnsi" w:hAnsiTheme="minorHAnsi" w:cstheme="minorHAnsi"/>
          <w:b/>
        </w:rPr>
        <w:t>Salary is £37,819 to £41,862 depending upon qualifications and experience</w:t>
      </w:r>
    </w:p>
    <w:p w:rsidR="00B86DC6" w:rsidRPr="00FA224A" w:rsidRDefault="00B86DC6" w:rsidP="00DF0714">
      <w:pPr>
        <w:rPr>
          <w:rFonts w:asciiTheme="minorHAnsi" w:hAnsiTheme="minorHAnsi"/>
          <w:b/>
        </w:rPr>
      </w:pPr>
      <w:r w:rsidRPr="00FA224A">
        <w:rPr>
          <w:rFonts w:ascii="Calibri" w:hAnsi="Calibri"/>
          <w:b/>
        </w:rPr>
        <w:t>(</w:t>
      </w:r>
      <w:proofErr w:type="gramStart"/>
      <w:r>
        <w:rPr>
          <w:rFonts w:ascii="Calibri" w:hAnsi="Calibri"/>
          <w:b/>
        </w:rPr>
        <w:t>plus</w:t>
      </w:r>
      <w:proofErr w:type="gramEnd"/>
      <w:r>
        <w:rPr>
          <w:rFonts w:ascii="Calibri" w:hAnsi="Calibri"/>
          <w:b/>
        </w:rPr>
        <w:t xml:space="preserve"> </w:t>
      </w:r>
      <w:r w:rsidRPr="00FA224A">
        <w:rPr>
          <w:rFonts w:asciiTheme="minorHAnsi" w:hAnsiTheme="minorHAnsi"/>
          <w:b/>
        </w:rPr>
        <w:t>15% pension contribution</w:t>
      </w:r>
      <w:r>
        <w:rPr>
          <w:rFonts w:asciiTheme="minorHAnsi" w:hAnsiTheme="minorHAnsi"/>
          <w:b/>
        </w:rPr>
        <w:t>)</w:t>
      </w:r>
      <w:r w:rsidRPr="00FA224A">
        <w:rPr>
          <w:rFonts w:asciiTheme="minorHAnsi" w:hAnsiTheme="minorHAnsi"/>
          <w:b/>
        </w:rPr>
        <w:t xml:space="preserve"> </w:t>
      </w:r>
    </w:p>
    <w:p w:rsidR="004F6363" w:rsidRDefault="004F6363" w:rsidP="00DF0714">
      <w:pPr>
        <w:rPr>
          <w:rFonts w:ascii="Trebuchet MS" w:hAnsi="Trebuchet MS"/>
          <w:bCs/>
          <w:color w:val="000000"/>
          <w:sz w:val="22"/>
          <w:szCs w:val="22"/>
        </w:rPr>
      </w:pPr>
    </w:p>
    <w:p w:rsidR="003B6D82" w:rsidRDefault="003B6D82" w:rsidP="00DF0714">
      <w:pPr>
        <w:ind w:hanging="34"/>
        <w:rPr>
          <w:rFonts w:asciiTheme="minorHAnsi" w:hAnsiTheme="minorHAnsi" w:cstheme="minorHAnsi"/>
          <w:bCs/>
        </w:rPr>
      </w:pPr>
      <w:r>
        <w:rPr>
          <w:rFonts w:asciiTheme="minorHAnsi" w:hAnsiTheme="minorHAnsi" w:cstheme="minorHAnsi"/>
          <w:bCs/>
        </w:rPr>
        <w:t>We are recruiting</w:t>
      </w:r>
      <w:r w:rsidR="004A2B68">
        <w:rPr>
          <w:rFonts w:asciiTheme="minorHAnsi" w:hAnsiTheme="minorHAnsi" w:cstheme="minorHAnsi"/>
          <w:bCs/>
        </w:rPr>
        <w:t xml:space="preserve"> for</w:t>
      </w:r>
      <w:bookmarkStart w:id="0" w:name="_GoBack"/>
      <w:bookmarkEnd w:id="0"/>
      <w:r>
        <w:rPr>
          <w:rFonts w:asciiTheme="minorHAnsi" w:hAnsiTheme="minorHAnsi" w:cstheme="minorHAnsi"/>
          <w:bCs/>
        </w:rPr>
        <w:t xml:space="preserve"> a Project Accountant t</w:t>
      </w:r>
      <w:r w:rsidRPr="003B6D82">
        <w:rPr>
          <w:rFonts w:asciiTheme="minorHAnsi" w:hAnsiTheme="minorHAnsi" w:cstheme="minorHAnsi"/>
          <w:bCs/>
        </w:rPr>
        <w:t>o support the shared finance team, in the Diocese of Winchester and the Diocese of Portsmouth, during a time of heightened change and to be a key member in driving the transition of a new finance system project.</w:t>
      </w:r>
    </w:p>
    <w:p w:rsidR="003B6D82" w:rsidRPr="003B6D82" w:rsidRDefault="003B6D82" w:rsidP="00DF0714">
      <w:pPr>
        <w:ind w:hanging="34"/>
        <w:rPr>
          <w:rFonts w:asciiTheme="minorHAnsi" w:hAnsiTheme="minorHAnsi" w:cstheme="minorHAnsi"/>
          <w:bCs/>
        </w:rPr>
      </w:pPr>
    </w:p>
    <w:p w:rsidR="003B6D82" w:rsidRDefault="003B6D82" w:rsidP="00DF0714">
      <w:pPr>
        <w:ind w:hanging="34"/>
        <w:rPr>
          <w:rFonts w:asciiTheme="minorHAnsi" w:hAnsiTheme="minorHAnsi" w:cstheme="minorHAnsi"/>
          <w:b/>
          <w:bCs/>
        </w:rPr>
      </w:pPr>
      <w:r w:rsidRPr="003B6D82">
        <w:rPr>
          <w:rFonts w:asciiTheme="minorHAnsi" w:hAnsiTheme="minorHAnsi" w:cstheme="minorHAnsi"/>
          <w:bCs/>
        </w:rPr>
        <w:t>The Project Accountant will be accountable for monitoring and ensuring successful project delivery for a number of internal financial projects we are currently aspiring to implement over the next 6 months.</w:t>
      </w:r>
      <w:r w:rsidRPr="003B6D82">
        <w:rPr>
          <w:rFonts w:asciiTheme="minorHAnsi" w:hAnsiTheme="minorHAnsi" w:cstheme="minorHAnsi"/>
          <w:b/>
          <w:bCs/>
        </w:rPr>
        <w:t xml:space="preserve"> </w:t>
      </w:r>
    </w:p>
    <w:p w:rsidR="003B6D82" w:rsidRDefault="003B6D82" w:rsidP="00DF0714">
      <w:pPr>
        <w:ind w:hanging="34"/>
        <w:rPr>
          <w:rFonts w:asciiTheme="minorHAnsi" w:hAnsiTheme="minorHAnsi" w:cstheme="minorHAnsi"/>
          <w:b/>
          <w:bCs/>
        </w:rPr>
      </w:pPr>
    </w:p>
    <w:p w:rsidR="003B6D82" w:rsidRDefault="003B6D82" w:rsidP="00DF0714">
      <w:pPr>
        <w:ind w:hanging="34"/>
        <w:rPr>
          <w:rFonts w:asciiTheme="minorHAnsi" w:hAnsiTheme="minorHAnsi" w:cstheme="minorHAnsi"/>
        </w:rPr>
      </w:pPr>
      <w:r w:rsidRPr="003B6D82">
        <w:rPr>
          <w:rFonts w:asciiTheme="minorHAnsi" w:hAnsiTheme="minorHAnsi" w:cstheme="minorHAnsi"/>
        </w:rPr>
        <w:t>The Project Account</w:t>
      </w:r>
      <w:r w:rsidR="00DF0714">
        <w:rPr>
          <w:rFonts w:asciiTheme="minorHAnsi" w:hAnsiTheme="minorHAnsi" w:cstheme="minorHAnsi"/>
        </w:rPr>
        <w:t>ant</w:t>
      </w:r>
      <w:r w:rsidRPr="003B6D82">
        <w:rPr>
          <w:rFonts w:asciiTheme="minorHAnsi" w:hAnsiTheme="minorHAnsi" w:cstheme="minorHAnsi"/>
        </w:rPr>
        <w:t xml:space="preserve"> will </w:t>
      </w:r>
      <w:r w:rsidR="0005469D">
        <w:rPr>
          <w:rFonts w:asciiTheme="minorHAnsi" w:hAnsiTheme="minorHAnsi" w:cstheme="minorHAnsi"/>
        </w:rPr>
        <w:t xml:space="preserve">also </w:t>
      </w:r>
      <w:r w:rsidRPr="003B6D82">
        <w:rPr>
          <w:rFonts w:asciiTheme="minorHAnsi" w:hAnsiTheme="minorHAnsi" w:cstheme="minorHAnsi"/>
        </w:rPr>
        <w:t xml:space="preserve">be a key enabler in supporting the implementation of key finance projects, improving internal controls and procedures.  The post holder will also provide some second line support for the project to the procurement and implementation of a new finance management </w:t>
      </w:r>
      <w:r w:rsidR="00DF0714">
        <w:rPr>
          <w:rFonts w:asciiTheme="minorHAnsi" w:hAnsiTheme="minorHAnsi" w:cstheme="minorHAnsi"/>
        </w:rPr>
        <w:t>system.</w:t>
      </w:r>
    </w:p>
    <w:p w:rsidR="00DF0714" w:rsidRDefault="00DF0714" w:rsidP="00DF0714">
      <w:pPr>
        <w:rPr>
          <w:rFonts w:asciiTheme="minorHAnsi" w:hAnsiTheme="minorHAnsi" w:cstheme="minorHAnsi"/>
        </w:rPr>
      </w:pPr>
    </w:p>
    <w:p w:rsidR="00EA2CF5" w:rsidRPr="00DF0714" w:rsidRDefault="0083127E" w:rsidP="00DF0714">
      <w:pPr>
        <w:pStyle w:val="ListParagraph"/>
        <w:numPr>
          <w:ilvl w:val="0"/>
          <w:numId w:val="8"/>
        </w:numPr>
        <w:rPr>
          <w:rFonts w:asciiTheme="minorHAnsi" w:hAnsiTheme="minorHAnsi" w:cstheme="minorHAnsi"/>
        </w:rPr>
      </w:pPr>
      <w:r w:rsidRPr="00DF0714">
        <w:rPr>
          <w:rFonts w:asciiTheme="minorHAnsi" w:hAnsiTheme="minorHAnsi"/>
        </w:rPr>
        <w:t xml:space="preserve">35 </w:t>
      </w:r>
      <w:r w:rsidR="00EB0A5D" w:rsidRPr="00DF0714">
        <w:rPr>
          <w:rFonts w:asciiTheme="minorHAnsi" w:hAnsiTheme="minorHAnsi"/>
        </w:rPr>
        <w:t xml:space="preserve">hours a week </w:t>
      </w:r>
      <w:r w:rsidR="003B6D82" w:rsidRPr="00DF0714">
        <w:rPr>
          <w:rFonts w:asciiTheme="minorHAnsi" w:hAnsiTheme="minorHAnsi"/>
        </w:rPr>
        <w:t>(worked flexibly</w:t>
      </w:r>
      <w:r w:rsidR="00E34A6D">
        <w:rPr>
          <w:rFonts w:asciiTheme="minorHAnsi" w:hAnsiTheme="minorHAnsi"/>
        </w:rPr>
        <w:t>)</w:t>
      </w:r>
      <w:r w:rsidR="003B6D82" w:rsidRPr="00DF0714">
        <w:rPr>
          <w:rFonts w:asciiTheme="minorHAnsi" w:hAnsiTheme="minorHAnsi"/>
        </w:rPr>
        <w:t xml:space="preserve"> </w:t>
      </w:r>
      <w:r w:rsidR="00EB0A5D" w:rsidRPr="00DF0714">
        <w:rPr>
          <w:rFonts w:asciiTheme="minorHAnsi" w:hAnsiTheme="minorHAnsi"/>
        </w:rPr>
        <w:t xml:space="preserve">with </w:t>
      </w:r>
      <w:r w:rsidR="005927C8" w:rsidRPr="00DF0714">
        <w:rPr>
          <w:rFonts w:asciiTheme="minorHAnsi" w:hAnsiTheme="minorHAnsi"/>
        </w:rPr>
        <w:t>25</w:t>
      </w:r>
      <w:r w:rsidR="00EA2CF5" w:rsidRPr="00DF0714">
        <w:rPr>
          <w:rFonts w:asciiTheme="minorHAnsi" w:hAnsiTheme="minorHAnsi"/>
        </w:rPr>
        <w:t xml:space="preserve"> days holiday per annum </w:t>
      </w:r>
      <w:r w:rsidR="003B6D82" w:rsidRPr="00DF0714">
        <w:rPr>
          <w:rFonts w:asciiTheme="minorHAnsi" w:hAnsiTheme="minorHAnsi"/>
        </w:rPr>
        <w:t>pro rata</w:t>
      </w:r>
    </w:p>
    <w:p w:rsidR="005927C8" w:rsidRDefault="005927C8" w:rsidP="00DF0714">
      <w:pPr>
        <w:pStyle w:val="Default"/>
        <w:numPr>
          <w:ilvl w:val="0"/>
          <w:numId w:val="5"/>
        </w:numPr>
        <w:ind w:left="0" w:hanging="34"/>
        <w:rPr>
          <w:rFonts w:asciiTheme="minorHAnsi" w:hAnsiTheme="minorHAnsi"/>
        </w:rPr>
      </w:pPr>
      <w:r w:rsidRPr="00125C69">
        <w:rPr>
          <w:rFonts w:asciiTheme="minorHAnsi" w:hAnsiTheme="minorHAnsi"/>
        </w:rPr>
        <w:t xml:space="preserve">Application pack is available at: </w:t>
      </w:r>
      <w:hyperlink r:id="rId7" w:history="1">
        <w:r w:rsidR="008E4341" w:rsidRPr="00820837">
          <w:rPr>
            <w:rStyle w:val="Hyperlink"/>
            <w:rFonts w:asciiTheme="minorHAnsi" w:hAnsiTheme="minorHAnsi"/>
          </w:rPr>
          <w:t>www.winchester.anglican.org/vacancies/category/diocesan-office-vacancies/</w:t>
        </w:r>
      </w:hyperlink>
    </w:p>
    <w:p w:rsidR="008E4341" w:rsidRPr="00EA2CF5" w:rsidRDefault="008E4341" w:rsidP="00DF0714">
      <w:pPr>
        <w:numPr>
          <w:ilvl w:val="0"/>
          <w:numId w:val="5"/>
        </w:numPr>
        <w:ind w:left="0" w:hanging="34"/>
        <w:rPr>
          <w:rFonts w:asciiTheme="minorHAnsi" w:hAnsiTheme="minorHAnsi"/>
        </w:rPr>
      </w:pPr>
      <w:r>
        <w:rPr>
          <w:rFonts w:asciiTheme="minorHAnsi" w:hAnsiTheme="minorHAnsi"/>
        </w:rPr>
        <w:t>Own transport essential due to our location</w:t>
      </w:r>
    </w:p>
    <w:p w:rsidR="00D56959" w:rsidRDefault="00D56959" w:rsidP="00DF0714">
      <w:pPr>
        <w:ind w:hanging="34"/>
        <w:rPr>
          <w:rFonts w:asciiTheme="minorHAnsi" w:eastAsia="Calibri" w:hAnsiTheme="minorHAnsi" w:cs="Calibri"/>
          <w:color w:val="000000"/>
          <w:lang w:eastAsia="en-US"/>
        </w:rPr>
      </w:pPr>
    </w:p>
    <w:p w:rsidR="006C5CAC" w:rsidRDefault="006471D4" w:rsidP="00DF0714">
      <w:pPr>
        <w:ind w:hanging="34"/>
        <w:rPr>
          <w:rFonts w:asciiTheme="minorHAnsi" w:hAnsiTheme="minorHAnsi"/>
          <w:b/>
        </w:rPr>
      </w:pPr>
      <w:r w:rsidRPr="00125C69">
        <w:rPr>
          <w:rFonts w:asciiTheme="minorHAnsi" w:hAnsiTheme="minorHAnsi"/>
          <w:b/>
        </w:rPr>
        <w:t>Application closing date</w:t>
      </w:r>
      <w:r w:rsidR="00F22EEB" w:rsidRPr="00125C69">
        <w:rPr>
          <w:rFonts w:asciiTheme="minorHAnsi" w:hAnsiTheme="minorHAnsi"/>
          <w:b/>
        </w:rPr>
        <w:t>:</w:t>
      </w:r>
      <w:r w:rsidR="00D56959" w:rsidRPr="00125C69">
        <w:rPr>
          <w:rFonts w:asciiTheme="minorHAnsi" w:hAnsiTheme="minorHAnsi"/>
          <w:b/>
        </w:rPr>
        <w:tab/>
      </w:r>
      <w:r w:rsidR="00D56959" w:rsidRPr="00125C69">
        <w:rPr>
          <w:rFonts w:asciiTheme="minorHAnsi" w:hAnsiTheme="minorHAnsi"/>
          <w:b/>
        </w:rPr>
        <w:tab/>
      </w:r>
      <w:r w:rsidR="00D56959" w:rsidRPr="00125C69">
        <w:rPr>
          <w:rFonts w:asciiTheme="minorHAnsi" w:hAnsiTheme="minorHAnsi"/>
          <w:b/>
        </w:rPr>
        <w:tab/>
      </w:r>
      <w:r w:rsidR="00334B1F" w:rsidRPr="00125C69">
        <w:rPr>
          <w:rFonts w:asciiTheme="minorHAnsi" w:hAnsiTheme="minorHAnsi"/>
          <w:b/>
        </w:rPr>
        <w:t>1</w:t>
      </w:r>
      <w:r w:rsidR="00EB0A5D" w:rsidRPr="00125C69">
        <w:rPr>
          <w:rFonts w:asciiTheme="minorHAnsi" w:hAnsiTheme="minorHAnsi"/>
          <w:b/>
        </w:rPr>
        <w:t xml:space="preserve">.00 pm </w:t>
      </w:r>
      <w:r w:rsidR="006C5CAC">
        <w:rPr>
          <w:rFonts w:asciiTheme="minorHAnsi" w:hAnsiTheme="minorHAnsi"/>
          <w:b/>
        </w:rPr>
        <w:t>on</w:t>
      </w:r>
      <w:r w:rsidR="002B39E8">
        <w:rPr>
          <w:rFonts w:asciiTheme="minorHAnsi" w:hAnsiTheme="minorHAnsi"/>
          <w:b/>
        </w:rPr>
        <w:t xml:space="preserve"> </w:t>
      </w:r>
      <w:r w:rsidR="0005469D">
        <w:rPr>
          <w:rFonts w:asciiTheme="minorHAnsi" w:hAnsiTheme="minorHAnsi"/>
          <w:b/>
        </w:rPr>
        <w:t>Monday 17 February 20</w:t>
      </w:r>
    </w:p>
    <w:p w:rsidR="006471D4" w:rsidRPr="00125C69" w:rsidRDefault="00B7651E" w:rsidP="00DF0714">
      <w:pPr>
        <w:ind w:hanging="34"/>
        <w:rPr>
          <w:rFonts w:asciiTheme="minorHAnsi" w:hAnsiTheme="minorHAnsi"/>
          <w:b/>
        </w:rPr>
      </w:pPr>
      <w:r w:rsidRPr="00125C69">
        <w:rPr>
          <w:rFonts w:asciiTheme="minorHAnsi" w:hAnsiTheme="minorHAnsi"/>
          <w:b/>
        </w:rPr>
        <w:t>Interview date</w:t>
      </w:r>
      <w:r w:rsidR="006471D4" w:rsidRPr="00125C69">
        <w:rPr>
          <w:rFonts w:asciiTheme="minorHAnsi" w:hAnsiTheme="minorHAnsi"/>
          <w:b/>
        </w:rPr>
        <w:t>:</w:t>
      </w:r>
      <w:r w:rsidR="006471D4" w:rsidRPr="00125C69">
        <w:rPr>
          <w:rFonts w:asciiTheme="minorHAnsi" w:hAnsiTheme="minorHAnsi"/>
          <w:b/>
        </w:rPr>
        <w:tab/>
      </w:r>
      <w:r w:rsidR="00F22EEB" w:rsidRPr="00125C69">
        <w:rPr>
          <w:rFonts w:asciiTheme="minorHAnsi" w:hAnsiTheme="minorHAnsi"/>
          <w:b/>
        </w:rPr>
        <w:tab/>
      </w:r>
      <w:r w:rsidR="00F22EEB" w:rsidRPr="00125C69">
        <w:rPr>
          <w:rFonts w:asciiTheme="minorHAnsi" w:hAnsiTheme="minorHAnsi"/>
          <w:b/>
        </w:rPr>
        <w:tab/>
      </w:r>
      <w:r w:rsidR="00D56959" w:rsidRPr="00125C69">
        <w:rPr>
          <w:rFonts w:asciiTheme="minorHAnsi" w:hAnsiTheme="minorHAnsi"/>
          <w:b/>
        </w:rPr>
        <w:tab/>
      </w:r>
      <w:r w:rsidR="0005469D">
        <w:rPr>
          <w:rFonts w:asciiTheme="minorHAnsi" w:hAnsiTheme="minorHAnsi"/>
          <w:b/>
        </w:rPr>
        <w:t>Wednesday 26 February 20</w:t>
      </w:r>
    </w:p>
    <w:p w:rsidR="00334B1F" w:rsidRPr="00125C69" w:rsidRDefault="00334B1F" w:rsidP="000A6C45">
      <w:pPr>
        <w:ind w:left="3600" w:firstLine="720"/>
        <w:rPr>
          <w:rFonts w:asciiTheme="minorHAnsi" w:hAnsiTheme="minorHAnsi"/>
        </w:rPr>
      </w:pPr>
      <w:r w:rsidRPr="00125C69">
        <w:rPr>
          <w:rFonts w:asciiTheme="minorHAnsi" w:hAnsiTheme="minorHAnsi"/>
        </w:rPr>
        <w:t xml:space="preserve">CVs </w:t>
      </w:r>
      <w:proofErr w:type="gramStart"/>
      <w:r w:rsidRPr="00125C69">
        <w:rPr>
          <w:rFonts w:asciiTheme="minorHAnsi" w:hAnsiTheme="minorHAnsi"/>
        </w:rPr>
        <w:t>will not be accepted</w:t>
      </w:r>
      <w:proofErr w:type="gramEnd"/>
    </w:p>
    <w:p w:rsidR="00334B1F" w:rsidRDefault="00334B1F" w:rsidP="00DF0714">
      <w:pPr>
        <w:ind w:hanging="34"/>
        <w:rPr>
          <w:rFonts w:ascii="Calibri" w:hAnsi="Calibri"/>
        </w:rPr>
      </w:pPr>
    </w:p>
    <w:p w:rsidR="00D56959" w:rsidRDefault="00D56959" w:rsidP="00DF0714">
      <w:pPr>
        <w:ind w:left="142"/>
        <w:rPr>
          <w:rFonts w:ascii="Calibri" w:hAnsi="Calibri"/>
        </w:rPr>
      </w:pPr>
    </w:p>
    <w:sectPr w:rsidR="00D569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7DD"/>
    <w:multiLevelType w:val="hybridMultilevel"/>
    <w:tmpl w:val="B6183F30"/>
    <w:lvl w:ilvl="0" w:tplc="08090005">
      <w:start w:val="1"/>
      <w:numFmt w:val="bullet"/>
      <w:lvlText w:val=""/>
      <w:lvlJc w:val="left"/>
      <w:pPr>
        <w:tabs>
          <w:tab w:val="num" w:pos="320"/>
        </w:tabs>
        <w:ind w:left="320" w:hanging="360"/>
      </w:pPr>
      <w:rPr>
        <w:rFonts w:ascii="Wingdings" w:hAnsi="Wingdings" w:hint="default"/>
      </w:rPr>
    </w:lvl>
    <w:lvl w:ilvl="1" w:tplc="08090003" w:tentative="1">
      <w:start w:val="1"/>
      <w:numFmt w:val="bullet"/>
      <w:lvlText w:val="o"/>
      <w:lvlJc w:val="left"/>
      <w:pPr>
        <w:tabs>
          <w:tab w:val="num" w:pos="1040"/>
        </w:tabs>
        <w:ind w:left="1040" w:hanging="360"/>
      </w:pPr>
      <w:rPr>
        <w:rFonts w:ascii="Courier New" w:hAnsi="Courier New" w:cs="Courier New" w:hint="default"/>
      </w:rPr>
    </w:lvl>
    <w:lvl w:ilvl="2" w:tplc="08090005" w:tentative="1">
      <w:start w:val="1"/>
      <w:numFmt w:val="bullet"/>
      <w:lvlText w:val=""/>
      <w:lvlJc w:val="left"/>
      <w:pPr>
        <w:tabs>
          <w:tab w:val="num" w:pos="1760"/>
        </w:tabs>
        <w:ind w:left="1760" w:hanging="360"/>
      </w:pPr>
      <w:rPr>
        <w:rFonts w:ascii="Wingdings" w:hAnsi="Wingdings" w:hint="default"/>
      </w:rPr>
    </w:lvl>
    <w:lvl w:ilvl="3" w:tplc="08090001" w:tentative="1">
      <w:start w:val="1"/>
      <w:numFmt w:val="bullet"/>
      <w:lvlText w:val=""/>
      <w:lvlJc w:val="left"/>
      <w:pPr>
        <w:tabs>
          <w:tab w:val="num" w:pos="2480"/>
        </w:tabs>
        <w:ind w:left="2480" w:hanging="360"/>
      </w:pPr>
      <w:rPr>
        <w:rFonts w:ascii="Symbol" w:hAnsi="Symbol" w:hint="default"/>
      </w:rPr>
    </w:lvl>
    <w:lvl w:ilvl="4" w:tplc="08090003" w:tentative="1">
      <w:start w:val="1"/>
      <w:numFmt w:val="bullet"/>
      <w:lvlText w:val="o"/>
      <w:lvlJc w:val="left"/>
      <w:pPr>
        <w:tabs>
          <w:tab w:val="num" w:pos="3200"/>
        </w:tabs>
        <w:ind w:left="3200" w:hanging="360"/>
      </w:pPr>
      <w:rPr>
        <w:rFonts w:ascii="Courier New" w:hAnsi="Courier New" w:cs="Courier New" w:hint="default"/>
      </w:rPr>
    </w:lvl>
    <w:lvl w:ilvl="5" w:tplc="08090005" w:tentative="1">
      <w:start w:val="1"/>
      <w:numFmt w:val="bullet"/>
      <w:lvlText w:val=""/>
      <w:lvlJc w:val="left"/>
      <w:pPr>
        <w:tabs>
          <w:tab w:val="num" w:pos="3920"/>
        </w:tabs>
        <w:ind w:left="3920" w:hanging="360"/>
      </w:pPr>
      <w:rPr>
        <w:rFonts w:ascii="Wingdings" w:hAnsi="Wingdings" w:hint="default"/>
      </w:rPr>
    </w:lvl>
    <w:lvl w:ilvl="6" w:tplc="08090001" w:tentative="1">
      <w:start w:val="1"/>
      <w:numFmt w:val="bullet"/>
      <w:lvlText w:val=""/>
      <w:lvlJc w:val="left"/>
      <w:pPr>
        <w:tabs>
          <w:tab w:val="num" w:pos="4640"/>
        </w:tabs>
        <w:ind w:left="4640" w:hanging="360"/>
      </w:pPr>
      <w:rPr>
        <w:rFonts w:ascii="Symbol" w:hAnsi="Symbol" w:hint="default"/>
      </w:rPr>
    </w:lvl>
    <w:lvl w:ilvl="7" w:tplc="08090003" w:tentative="1">
      <w:start w:val="1"/>
      <w:numFmt w:val="bullet"/>
      <w:lvlText w:val="o"/>
      <w:lvlJc w:val="left"/>
      <w:pPr>
        <w:tabs>
          <w:tab w:val="num" w:pos="5360"/>
        </w:tabs>
        <w:ind w:left="5360" w:hanging="360"/>
      </w:pPr>
      <w:rPr>
        <w:rFonts w:ascii="Courier New" w:hAnsi="Courier New" w:cs="Courier New" w:hint="default"/>
      </w:rPr>
    </w:lvl>
    <w:lvl w:ilvl="8" w:tplc="08090005" w:tentative="1">
      <w:start w:val="1"/>
      <w:numFmt w:val="bullet"/>
      <w:lvlText w:val=""/>
      <w:lvlJc w:val="left"/>
      <w:pPr>
        <w:tabs>
          <w:tab w:val="num" w:pos="6080"/>
        </w:tabs>
        <w:ind w:left="6080" w:hanging="360"/>
      </w:pPr>
      <w:rPr>
        <w:rFonts w:ascii="Wingdings" w:hAnsi="Wingdings" w:hint="default"/>
      </w:rPr>
    </w:lvl>
  </w:abstractNum>
  <w:abstractNum w:abstractNumId="1" w15:restartNumberingAfterBreak="0">
    <w:nsid w:val="07590E94"/>
    <w:multiLevelType w:val="hybridMultilevel"/>
    <w:tmpl w:val="CF4E6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DB000E"/>
    <w:multiLevelType w:val="hybridMultilevel"/>
    <w:tmpl w:val="B052D69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42EC2539"/>
    <w:multiLevelType w:val="multilevel"/>
    <w:tmpl w:val="E9285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F51C8"/>
    <w:multiLevelType w:val="multilevel"/>
    <w:tmpl w:val="A57C30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5C2D10"/>
    <w:multiLevelType w:val="hybridMultilevel"/>
    <w:tmpl w:val="5846C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230AEF"/>
    <w:multiLevelType w:val="multilevel"/>
    <w:tmpl w:val="5846C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65"/>
    <w:rsid w:val="0005469D"/>
    <w:rsid w:val="00061E14"/>
    <w:rsid w:val="000A6C45"/>
    <w:rsid w:val="000C26C6"/>
    <w:rsid w:val="000D02FE"/>
    <w:rsid w:val="00125C69"/>
    <w:rsid w:val="00135348"/>
    <w:rsid w:val="001D7DD3"/>
    <w:rsid w:val="00236BE7"/>
    <w:rsid w:val="00245105"/>
    <w:rsid w:val="00275BB9"/>
    <w:rsid w:val="002B39E8"/>
    <w:rsid w:val="002D788F"/>
    <w:rsid w:val="002F32B8"/>
    <w:rsid w:val="0030308C"/>
    <w:rsid w:val="00334B1F"/>
    <w:rsid w:val="00352074"/>
    <w:rsid w:val="00357B9E"/>
    <w:rsid w:val="003B6D82"/>
    <w:rsid w:val="003E69F3"/>
    <w:rsid w:val="003F4CE7"/>
    <w:rsid w:val="004A2B68"/>
    <w:rsid w:val="004F6363"/>
    <w:rsid w:val="00560960"/>
    <w:rsid w:val="00591C55"/>
    <w:rsid w:val="005927C8"/>
    <w:rsid w:val="00596ED5"/>
    <w:rsid w:val="005B62C8"/>
    <w:rsid w:val="005C1E77"/>
    <w:rsid w:val="005C6CA6"/>
    <w:rsid w:val="00617B1A"/>
    <w:rsid w:val="006471D4"/>
    <w:rsid w:val="006613F5"/>
    <w:rsid w:val="006A12AC"/>
    <w:rsid w:val="006C5CAC"/>
    <w:rsid w:val="006F3C2D"/>
    <w:rsid w:val="007A186C"/>
    <w:rsid w:val="007C2FD0"/>
    <w:rsid w:val="007C5AEE"/>
    <w:rsid w:val="0083127E"/>
    <w:rsid w:val="00860F06"/>
    <w:rsid w:val="008A1D69"/>
    <w:rsid w:val="008C7715"/>
    <w:rsid w:val="008E4341"/>
    <w:rsid w:val="0090049C"/>
    <w:rsid w:val="00920AAF"/>
    <w:rsid w:val="009413E3"/>
    <w:rsid w:val="00971665"/>
    <w:rsid w:val="00985034"/>
    <w:rsid w:val="00A90F84"/>
    <w:rsid w:val="00B7651E"/>
    <w:rsid w:val="00B86DC6"/>
    <w:rsid w:val="00B96CBD"/>
    <w:rsid w:val="00CB6023"/>
    <w:rsid w:val="00CE3A1D"/>
    <w:rsid w:val="00D45A5F"/>
    <w:rsid w:val="00D56959"/>
    <w:rsid w:val="00DF0714"/>
    <w:rsid w:val="00E16659"/>
    <w:rsid w:val="00E23127"/>
    <w:rsid w:val="00E34A6D"/>
    <w:rsid w:val="00EA2CF5"/>
    <w:rsid w:val="00EB0A5D"/>
    <w:rsid w:val="00ED7ED3"/>
    <w:rsid w:val="00F0492B"/>
    <w:rsid w:val="00F22EEB"/>
    <w:rsid w:val="00F77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4B788"/>
  <w15:chartTrackingRefBased/>
  <w15:docId w15:val="{42F82C93-E140-4A57-BEE5-465905D8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1665"/>
    <w:rPr>
      <w:color w:val="0000FF"/>
      <w:u w:val="single"/>
    </w:rPr>
  </w:style>
  <w:style w:type="paragraph" w:customStyle="1" w:styleId="Default">
    <w:name w:val="Default"/>
    <w:rsid w:val="002D788F"/>
    <w:pPr>
      <w:autoSpaceDE w:val="0"/>
      <w:autoSpaceDN w:val="0"/>
      <w:adjustRightInd w:val="0"/>
    </w:pPr>
    <w:rPr>
      <w:rFonts w:ascii="Calibri" w:eastAsia="Calibri" w:hAnsi="Calibri" w:cs="Calibri"/>
      <w:color w:val="000000"/>
      <w:sz w:val="24"/>
      <w:szCs w:val="24"/>
      <w:lang w:eastAsia="en-US"/>
    </w:rPr>
  </w:style>
  <w:style w:type="paragraph" w:styleId="BalloonText">
    <w:name w:val="Balloon Text"/>
    <w:basedOn w:val="Normal"/>
    <w:link w:val="BalloonTextChar"/>
    <w:rsid w:val="005C1E77"/>
    <w:rPr>
      <w:rFonts w:ascii="Segoe UI" w:hAnsi="Segoe UI" w:cs="Segoe UI"/>
      <w:sz w:val="18"/>
      <w:szCs w:val="18"/>
    </w:rPr>
  </w:style>
  <w:style w:type="character" w:customStyle="1" w:styleId="BalloonTextChar">
    <w:name w:val="Balloon Text Char"/>
    <w:link w:val="BalloonText"/>
    <w:rsid w:val="005C1E77"/>
    <w:rPr>
      <w:rFonts w:ascii="Segoe UI" w:hAnsi="Segoe UI" w:cs="Segoe UI"/>
      <w:sz w:val="18"/>
      <w:szCs w:val="18"/>
    </w:rPr>
  </w:style>
  <w:style w:type="character" w:styleId="FollowedHyperlink">
    <w:name w:val="FollowedHyperlink"/>
    <w:basedOn w:val="DefaultParagraphFont"/>
    <w:rsid w:val="004F6363"/>
    <w:rPr>
      <w:color w:val="954F72" w:themeColor="followedHyperlink"/>
      <w:u w:val="single"/>
    </w:rPr>
  </w:style>
  <w:style w:type="paragraph" w:styleId="ListParagraph">
    <w:name w:val="List Paragraph"/>
    <w:basedOn w:val="Normal"/>
    <w:uiPriority w:val="34"/>
    <w:qFormat/>
    <w:rsid w:val="00DF0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9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chester.anglican.org/vacancies/category/diocesan-office-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197</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Wording for advert for Trainee Church Buildings Officer</vt:lpstr>
    </vt:vector>
  </TitlesOfParts>
  <Company>The Diocese</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Wording for advert for Trainee Church Buildings Officer</dc:title>
  <dc:subject/>
  <dc:creator>Catherine Roberts</dc:creator>
  <cp:keywords/>
  <dc:description/>
  <cp:lastModifiedBy>Debbie Clark</cp:lastModifiedBy>
  <cp:revision>8</cp:revision>
  <cp:lastPrinted>2020-01-30T10:50:00Z</cp:lastPrinted>
  <dcterms:created xsi:type="dcterms:W3CDTF">2020-01-29T09:23:00Z</dcterms:created>
  <dcterms:modified xsi:type="dcterms:W3CDTF">2020-01-30T10:51:00Z</dcterms:modified>
</cp:coreProperties>
</file>