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257BCF" w:rsidP="00CA0F2D">
            <w:pPr>
              <w:rPr>
                <w:b/>
                <w:color w:val="C00000"/>
                <w:sz w:val="28"/>
                <w:szCs w:val="28"/>
              </w:rPr>
            </w:pPr>
            <w:r>
              <w:rPr>
                <w:b/>
                <w:color w:val="C00000"/>
                <w:sz w:val="28"/>
                <w:szCs w:val="28"/>
              </w:rPr>
              <w:t>Appl</w:t>
            </w:r>
            <w:r w:rsidR="000F7AA5">
              <w:rPr>
                <w:b/>
                <w:color w:val="C00000"/>
                <w:sz w:val="28"/>
                <w:szCs w:val="28"/>
              </w:rPr>
              <w:t>ication for Interim Finance Officer – 4 month FT contract</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0F7AA5">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0F7AA5">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0F7AA5"/>
    <w:rsid w:val="0011128C"/>
    <w:rsid w:val="00257BCF"/>
    <w:rsid w:val="002C1A47"/>
    <w:rsid w:val="002E64F4"/>
    <w:rsid w:val="003750BA"/>
    <w:rsid w:val="003E2377"/>
    <w:rsid w:val="00530BEF"/>
    <w:rsid w:val="005B317D"/>
    <w:rsid w:val="006108F8"/>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55B22C"/>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CDC6-B7AC-4253-9F35-5459ADEB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2</cp:revision>
  <cp:lastPrinted>2017-09-04T12:47:00Z</cp:lastPrinted>
  <dcterms:created xsi:type="dcterms:W3CDTF">2019-07-25T14:16:00Z</dcterms:created>
  <dcterms:modified xsi:type="dcterms:W3CDTF">2019-07-25T14:16:00Z</dcterms:modified>
</cp:coreProperties>
</file>