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9C93D" w14:textId="3BB4C1B0" w:rsidR="0045067F" w:rsidRDefault="00DD0D40">
      <w:r>
        <w:rPr>
          <w:noProof/>
          <w:sz w:val="20"/>
          <w:lang w:eastAsia="en-GB"/>
        </w:rPr>
        <w:drawing>
          <wp:anchor distT="0" distB="0" distL="114300" distR="114300" simplePos="0" relativeHeight="251658240" behindDoc="0" locked="0" layoutInCell="1" allowOverlap="1" wp14:anchorId="7B0F5AAF" wp14:editId="66C00FDC">
            <wp:simplePos x="0" y="0"/>
            <wp:positionH relativeFrom="column">
              <wp:posOffset>2882834</wp:posOffset>
            </wp:positionH>
            <wp:positionV relativeFrom="paragraph">
              <wp:posOffset>134529</wp:posOffset>
            </wp:positionV>
            <wp:extent cx="1867535" cy="837565"/>
            <wp:effectExtent l="0" t="0" r="0" b="635"/>
            <wp:wrapNone/>
            <wp:docPr id="2" name="Picture 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Winchester(5"/>
                    <pic:cNvPicPr>
                      <a:picLocks noChangeAspect="1" noChangeArrowheads="1"/>
                    </pic:cNvPicPr>
                  </pic:nvPicPr>
                  <pic:blipFill>
                    <a:blip r:embed="rId6" cstate="print">
                      <a:extLst>
                        <a:ext uri="{28A0092B-C50C-407E-A947-70E740481C1C}">
                          <a14:useLocalDpi xmlns:a14="http://schemas.microsoft.com/office/drawing/2010/main" val="0"/>
                        </a:ext>
                      </a:extLst>
                    </a:blip>
                    <a:srcRect r="5768"/>
                    <a:stretch>
                      <a:fillRect/>
                    </a:stretch>
                  </pic:blipFill>
                  <pic:spPr bwMode="auto">
                    <a:xfrm>
                      <a:off x="0" y="0"/>
                      <a:ext cx="18675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998">
        <w:rPr>
          <w:noProof/>
          <w:sz w:val="20"/>
          <w:lang w:eastAsia="en-GB"/>
        </w:rPr>
        <mc:AlternateContent>
          <mc:Choice Requires="wps">
            <w:drawing>
              <wp:inline distT="0" distB="0" distL="0" distR="0" wp14:anchorId="6879FCB4" wp14:editId="5126800A">
                <wp:extent cx="4841875" cy="7422078"/>
                <wp:effectExtent l="0" t="0" r="15875"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7422078"/>
                        </a:xfrm>
                        <a:prstGeom prst="rect">
                          <a:avLst/>
                        </a:prstGeom>
                        <a:solidFill>
                          <a:srgbClr val="FFFFFF"/>
                        </a:solidFill>
                        <a:ln w="9525">
                          <a:solidFill>
                            <a:srgbClr val="C00000"/>
                          </a:solidFill>
                          <a:miter lim="800000"/>
                          <a:headEnd/>
                          <a:tailEnd/>
                        </a:ln>
                      </wps:spPr>
                      <wps:txbx>
                        <w:txbxContent>
                          <w:p w14:paraId="365F16B4" w14:textId="77777777" w:rsidR="00DD0D40" w:rsidRDefault="00DD0D40" w:rsidP="00DD0D40">
                            <w:pPr>
                              <w:rPr>
                                <w:b/>
                                <w:bCs/>
                                <w:i/>
                                <w:iCs/>
                                <w:sz w:val="22"/>
                              </w:rPr>
                            </w:pPr>
                          </w:p>
                          <w:p w14:paraId="78F6C7DC" w14:textId="77777777" w:rsidR="00DD0D40" w:rsidRDefault="00DD0D40" w:rsidP="00DD0D40">
                            <w:pPr>
                              <w:rPr>
                                <w:b/>
                                <w:bCs/>
                                <w:i/>
                                <w:iCs/>
                                <w:sz w:val="22"/>
                              </w:rPr>
                            </w:pPr>
                          </w:p>
                          <w:p w14:paraId="2E5E4646" w14:textId="77777777" w:rsidR="00DD0D40" w:rsidRDefault="00DD0D40" w:rsidP="00DD0D40">
                            <w:pPr>
                              <w:rPr>
                                <w:b/>
                                <w:bCs/>
                                <w:i/>
                                <w:iCs/>
                                <w:sz w:val="22"/>
                              </w:rPr>
                            </w:pPr>
                          </w:p>
                          <w:p w14:paraId="71BAAEF0" w14:textId="7A475B52" w:rsidR="00DD0D40" w:rsidRDefault="00DD0D40" w:rsidP="00DD0D40">
                            <w:pPr>
                              <w:rPr>
                                <w:b/>
                                <w:bCs/>
                                <w:i/>
                                <w:iCs/>
                                <w:sz w:val="22"/>
                              </w:rPr>
                            </w:pPr>
                          </w:p>
                          <w:p w14:paraId="1E874CB5" w14:textId="77777777" w:rsidR="00DD0D40" w:rsidRDefault="00DD0D40" w:rsidP="00DD0D40">
                            <w:pPr>
                              <w:rPr>
                                <w:b/>
                                <w:bCs/>
                                <w:i/>
                                <w:iCs/>
                                <w:sz w:val="22"/>
                              </w:rPr>
                            </w:pPr>
                          </w:p>
                          <w:p w14:paraId="21D62048" w14:textId="77777777" w:rsidR="00DD0D40" w:rsidRDefault="00DD0D40" w:rsidP="00DD0D40">
                            <w:pPr>
                              <w:pStyle w:val="Heading1"/>
                              <w:rPr>
                                <w:rFonts w:ascii="Calibri" w:hAnsi="Calibri"/>
                                <w:sz w:val="22"/>
                              </w:rPr>
                            </w:pPr>
                          </w:p>
                          <w:p w14:paraId="33E5A781" w14:textId="77777777" w:rsidR="00723D3A" w:rsidRDefault="00723D3A" w:rsidP="00723D3A">
                            <w:pPr>
                              <w:pStyle w:val="Heading1"/>
                              <w:jc w:val="center"/>
                              <w:rPr>
                                <w:caps/>
                                <w:sz w:val="32"/>
                                <w:szCs w:val="32"/>
                              </w:rPr>
                            </w:pPr>
                            <w:r>
                              <w:rPr>
                                <w:caps/>
                                <w:sz w:val="32"/>
                                <w:szCs w:val="32"/>
                              </w:rPr>
                              <w:t>Ordained Pioneer Minister</w:t>
                            </w:r>
                          </w:p>
                          <w:p w14:paraId="0C57D822" w14:textId="77777777" w:rsidR="00723D3A" w:rsidRDefault="00723D3A" w:rsidP="00723D3A">
                            <w:pPr>
                              <w:jc w:val="center"/>
                            </w:pPr>
                          </w:p>
                          <w:p w14:paraId="210B42C8" w14:textId="77777777" w:rsidR="00723D3A" w:rsidRPr="00E4087E" w:rsidRDefault="00723D3A" w:rsidP="00723D3A">
                            <w:pPr>
                              <w:jc w:val="center"/>
                              <w:rPr>
                                <w:b/>
                                <w:sz w:val="28"/>
                                <w:szCs w:val="28"/>
                              </w:rPr>
                            </w:pPr>
                            <w:r w:rsidRPr="00E4087E">
                              <w:rPr>
                                <w:b/>
                                <w:sz w:val="28"/>
                                <w:szCs w:val="28"/>
                              </w:rPr>
                              <w:t xml:space="preserve">Lead Pioneer, </w:t>
                            </w:r>
                            <w:proofErr w:type="spellStart"/>
                            <w:r w:rsidRPr="00E4087E">
                              <w:rPr>
                                <w:b/>
                                <w:sz w:val="28"/>
                                <w:szCs w:val="28"/>
                              </w:rPr>
                              <w:t>Maybush</w:t>
                            </w:r>
                            <w:proofErr w:type="spellEnd"/>
                          </w:p>
                          <w:p w14:paraId="480DAF7F" w14:textId="77777777" w:rsidR="00723D3A" w:rsidRPr="00E4087E" w:rsidRDefault="00723D3A" w:rsidP="00723D3A">
                            <w:pPr>
                              <w:jc w:val="center"/>
                              <w:rPr>
                                <w:b/>
                                <w:sz w:val="28"/>
                                <w:szCs w:val="28"/>
                              </w:rPr>
                            </w:pPr>
                            <w:r w:rsidRPr="00E4087E">
                              <w:rPr>
                                <w:b/>
                                <w:sz w:val="28"/>
                                <w:szCs w:val="28"/>
                              </w:rPr>
                              <w:t>and Co-Leader, Southampton Pioneer Connection</w:t>
                            </w:r>
                            <w:bookmarkStart w:id="0" w:name="_GoBack"/>
                            <w:bookmarkEnd w:id="0"/>
                          </w:p>
                          <w:p w14:paraId="501287DB" w14:textId="77777777" w:rsidR="00723D3A" w:rsidRDefault="00723D3A" w:rsidP="00723D3A">
                            <w:pPr>
                              <w:jc w:val="center"/>
                            </w:pPr>
                          </w:p>
                          <w:p w14:paraId="71F2CBE6" w14:textId="73F506D4" w:rsidR="00723D3A" w:rsidRDefault="00723D3A" w:rsidP="00723D3A">
                            <w:r>
                              <w:t xml:space="preserve">Southampton Pioneer Connection </w:t>
                            </w:r>
                            <w:r>
                              <w:t xml:space="preserve">is </w:t>
                            </w:r>
                            <w:r>
                              <w:t xml:space="preserve">looking for an experienced pioneer to co-lead our new initiative under a Bishop’s Mission Order. In this role you will spend half of your time resourcing and releasing lay pioneers to establish fresh expressions of church throughout the city. With the other half, you will be directly engaged in pioneer ministry by growing a fresh expression of church in the parish of </w:t>
                            </w:r>
                            <w:proofErr w:type="spellStart"/>
                            <w:r>
                              <w:t>Maybush</w:t>
                            </w:r>
                            <w:proofErr w:type="spellEnd"/>
                            <w:r>
                              <w:t xml:space="preserve">. </w:t>
                            </w:r>
                          </w:p>
                          <w:p w14:paraId="0A85339D" w14:textId="77777777" w:rsidR="00723D3A" w:rsidRDefault="00723D3A" w:rsidP="00723D3A"/>
                          <w:p w14:paraId="3319C7A8" w14:textId="77777777" w:rsidR="00723D3A" w:rsidRDefault="00723D3A" w:rsidP="00723D3A">
                            <w:r>
                              <w:t xml:space="preserve">You will:  </w:t>
                            </w:r>
                          </w:p>
                          <w:p w14:paraId="7F0D45A7" w14:textId="77777777" w:rsidR="00723D3A" w:rsidRDefault="00723D3A" w:rsidP="00723D3A">
                            <w:pPr>
                              <w:pStyle w:val="ListParagraph"/>
                              <w:numPr>
                                <w:ilvl w:val="0"/>
                                <w:numId w:val="9"/>
                              </w:numPr>
                              <w:spacing w:after="160" w:line="259" w:lineRule="auto"/>
                              <w:jc w:val="left"/>
                            </w:pPr>
                            <w:r>
                              <w:t>co-lead a pioneering team in Southampton and help to shape the culture of pioneering across the deanery;</w:t>
                            </w:r>
                          </w:p>
                          <w:p w14:paraId="3B361EC4" w14:textId="77777777" w:rsidR="00723D3A" w:rsidRDefault="00723D3A" w:rsidP="00723D3A">
                            <w:pPr>
                              <w:pStyle w:val="ListParagraph"/>
                              <w:numPr>
                                <w:ilvl w:val="0"/>
                                <w:numId w:val="9"/>
                              </w:numPr>
                              <w:spacing w:after="160" w:line="259" w:lineRule="auto"/>
                              <w:jc w:val="left"/>
                            </w:pPr>
                            <w:r>
                              <w:t>train, support and mentor a team of lay pioneers;</w:t>
                            </w:r>
                          </w:p>
                          <w:p w14:paraId="26470BDD" w14:textId="4B5A2C00" w:rsidR="00723D3A" w:rsidRDefault="00723D3A" w:rsidP="00723D3A">
                            <w:pPr>
                              <w:pStyle w:val="ListParagraph"/>
                              <w:numPr>
                                <w:ilvl w:val="0"/>
                                <w:numId w:val="9"/>
                              </w:numPr>
                              <w:spacing w:after="160" w:line="259" w:lineRule="auto"/>
                              <w:jc w:val="left"/>
                            </w:pPr>
                            <w:r>
                              <w:t>support the emergence of 20</w:t>
                            </w:r>
                            <w:r>
                              <w:t xml:space="preserve"> new fresh expressions of church in Southampton.</w:t>
                            </w:r>
                          </w:p>
                          <w:p w14:paraId="0E9EDBC7" w14:textId="77777777" w:rsidR="00723D3A" w:rsidRDefault="00723D3A" w:rsidP="00723D3A">
                            <w:r>
                              <w:t>We offer:</w:t>
                            </w:r>
                          </w:p>
                          <w:p w14:paraId="7F62277F" w14:textId="77777777" w:rsidR="00723D3A" w:rsidRDefault="00723D3A" w:rsidP="00723D3A">
                            <w:pPr>
                              <w:pStyle w:val="ListParagraph"/>
                              <w:numPr>
                                <w:ilvl w:val="0"/>
                                <w:numId w:val="10"/>
                              </w:numPr>
                              <w:spacing w:after="160" w:line="259" w:lineRule="auto"/>
                              <w:jc w:val="left"/>
                            </w:pPr>
                            <w:r>
                              <w:t>freedom to pioneer in a largely unchurched, urban estate on the edge of a vibrant city;</w:t>
                            </w:r>
                          </w:p>
                          <w:p w14:paraId="73923AE7" w14:textId="77777777" w:rsidR="00723D3A" w:rsidRDefault="00723D3A" w:rsidP="00723D3A">
                            <w:pPr>
                              <w:pStyle w:val="ListParagraph"/>
                              <w:numPr>
                                <w:ilvl w:val="0"/>
                                <w:numId w:val="10"/>
                              </w:numPr>
                              <w:spacing w:after="160" w:line="259" w:lineRule="auto"/>
                              <w:jc w:val="left"/>
                            </w:pPr>
                            <w:r>
                              <w:t>the support of a network of pioneers, including OPMs and Pioneer curates, Church Army evangelists and lay pioneers;</w:t>
                            </w:r>
                          </w:p>
                          <w:p w14:paraId="4BEAB537" w14:textId="77777777" w:rsidR="00723D3A" w:rsidRDefault="00723D3A" w:rsidP="00723D3A">
                            <w:pPr>
                              <w:pStyle w:val="ListParagraph"/>
                              <w:numPr>
                                <w:ilvl w:val="0"/>
                                <w:numId w:val="10"/>
                              </w:numPr>
                              <w:spacing w:after="160" w:line="259" w:lineRule="auto"/>
                              <w:jc w:val="left"/>
                            </w:pPr>
                            <w:r>
                              <w:t>a deanery committed to and focused on pioneering.</w:t>
                            </w:r>
                          </w:p>
                          <w:p w14:paraId="01F7B8A7" w14:textId="235E822E" w:rsidR="00723D3A" w:rsidRDefault="00723D3A" w:rsidP="00723D3A">
                            <w:pPr>
                              <w:jc w:val="left"/>
                            </w:pPr>
                            <w:r w:rsidRPr="00FE0524">
                              <w:rPr>
                                <w:b/>
                              </w:rPr>
                              <w:t>For an informal conversation contact</w:t>
                            </w:r>
                            <w:r>
                              <w:t>: Paul Moore, Archdeacon for Mission Development, on 01962 710964</w:t>
                            </w:r>
                          </w:p>
                          <w:p w14:paraId="17739BE3" w14:textId="77777777" w:rsidR="00723D3A" w:rsidRPr="007D66CB" w:rsidRDefault="00723D3A" w:rsidP="00723D3A">
                            <w:pPr>
                              <w:rPr>
                                <w:b/>
                              </w:rPr>
                            </w:pPr>
                            <w:r w:rsidRPr="007D66CB">
                              <w:rPr>
                                <w:b/>
                              </w:rPr>
                              <w:t xml:space="preserve">Closing date: </w:t>
                            </w:r>
                            <w:r w:rsidRPr="007D66CB">
                              <w:rPr>
                                <w:b/>
                              </w:rPr>
                              <w:tab/>
                            </w:r>
                            <w:r w:rsidRPr="007D66CB">
                              <w:rPr>
                                <w:b/>
                              </w:rPr>
                              <w:tab/>
                              <w:t>6</w:t>
                            </w:r>
                            <w:r w:rsidRPr="007D66CB">
                              <w:rPr>
                                <w:b/>
                                <w:vertAlign w:val="superscript"/>
                              </w:rPr>
                              <w:t>th</w:t>
                            </w:r>
                            <w:r w:rsidRPr="007D66CB">
                              <w:rPr>
                                <w:b/>
                              </w:rPr>
                              <w:t xml:space="preserve"> January 2019</w:t>
                            </w:r>
                          </w:p>
                          <w:p w14:paraId="4930164E" w14:textId="77777777" w:rsidR="00723D3A" w:rsidRDefault="00723D3A" w:rsidP="00723D3A">
                            <w:pPr>
                              <w:rPr>
                                <w:b/>
                              </w:rPr>
                            </w:pPr>
                            <w:r w:rsidRPr="007D66CB">
                              <w:rPr>
                                <w:b/>
                              </w:rPr>
                              <w:t>Interviews:</w:t>
                            </w:r>
                            <w:r w:rsidRPr="007D66CB">
                              <w:rPr>
                                <w:b/>
                              </w:rPr>
                              <w:tab/>
                            </w:r>
                            <w:r w:rsidRPr="007D66CB">
                              <w:rPr>
                                <w:b/>
                              </w:rPr>
                              <w:tab/>
                              <w:t>3</w:t>
                            </w:r>
                            <w:r w:rsidRPr="007D66CB">
                              <w:rPr>
                                <w:b/>
                                <w:vertAlign w:val="superscript"/>
                              </w:rPr>
                              <w:t>rd</w:t>
                            </w:r>
                            <w:r w:rsidRPr="007D66CB">
                              <w:rPr>
                                <w:b/>
                              </w:rPr>
                              <w:t xml:space="preserve"> and 4</w:t>
                            </w:r>
                            <w:r w:rsidRPr="007D66CB">
                              <w:rPr>
                                <w:b/>
                                <w:vertAlign w:val="superscript"/>
                              </w:rPr>
                              <w:t>th</w:t>
                            </w:r>
                            <w:r w:rsidRPr="007D66CB">
                              <w:rPr>
                                <w:b/>
                              </w:rPr>
                              <w:t xml:space="preserve"> February 2019</w:t>
                            </w:r>
                          </w:p>
                          <w:p w14:paraId="54D479B6" w14:textId="77777777" w:rsidR="00723D3A" w:rsidRPr="007D66CB" w:rsidRDefault="00723D3A" w:rsidP="00723D3A">
                            <w:pPr>
                              <w:rPr>
                                <w:b/>
                              </w:rPr>
                            </w:pPr>
                          </w:p>
                          <w:p w14:paraId="764E30FA" w14:textId="77777777" w:rsidR="00723D3A" w:rsidRDefault="00723D3A" w:rsidP="00723D3A">
                            <w:pPr>
                              <w:jc w:val="center"/>
                              <w:rPr>
                                <w:rStyle w:val="Hyperlink"/>
                              </w:rPr>
                            </w:pPr>
                            <w:r>
                              <w:t xml:space="preserve">Application pack available at </w:t>
                            </w:r>
                            <w:hyperlink r:id="rId7" w:history="1">
                              <w:r w:rsidRPr="00045972">
                                <w:rPr>
                                  <w:rStyle w:val="Hyperlink"/>
                                </w:rPr>
                                <w:t>www.winchester.anglican.org</w:t>
                              </w:r>
                            </w:hyperlink>
                            <w:r>
                              <w:t xml:space="preserve"> or from </w:t>
                            </w:r>
                            <w:hyperlink r:id="rId8" w:history="1">
                              <w:r w:rsidRPr="00045972">
                                <w:rPr>
                                  <w:rStyle w:val="Hyperlink"/>
                                </w:rPr>
                                <w:t>jane.hammond@winchester.anglican.org</w:t>
                              </w:r>
                            </w:hyperlink>
                          </w:p>
                          <w:p w14:paraId="5D56CAD3" w14:textId="77777777" w:rsidR="00723D3A" w:rsidRDefault="00723D3A" w:rsidP="00723D3A">
                            <w:pPr>
                              <w:jc w:val="center"/>
                              <w:rPr>
                                <w:rStyle w:val="Hyperlink"/>
                              </w:rPr>
                            </w:pPr>
                          </w:p>
                          <w:p w14:paraId="46F262C3" w14:textId="65AFDDC9" w:rsidR="00DD0D40" w:rsidRPr="00723D3A" w:rsidRDefault="00723D3A" w:rsidP="00723D3A">
                            <w:pPr>
                              <w:jc w:val="center"/>
                              <w:rPr>
                                <w:b/>
                              </w:rPr>
                            </w:pPr>
                            <w:r w:rsidRPr="00723D3A">
                              <w:rPr>
                                <w:b/>
                              </w:rPr>
                              <w:t>An enhanced DBS is required</w:t>
                            </w:r>
                          </w:p>
                          <w:p w14:paraId="5BC39CA5" w14:textId="77777777" w:rsidR="00DD0D40" w:rsidRDefault="00DD0D40" w:rsidP="00DD0D40"/>
                        </w:txbxContent>
                      </wps:txbx>
                      <wps:bodyPr rot="0" vert="horz" wrap="square" lIns="91440" tIns="45720" rIns="91440" bIns="45720" anchor="t" anchorCtr="0" upright="1">
                        <a:noAutofit/>
                      </wps:bodyPr>
                    </wps:wsp>
                  </a:graphicData>
                </a:graphic>
              </wp:inline>
            </w:drawing>
          </mc:Choice>
          <mc:Fallback>
            <w:pict>
              <v:shapetype w14:anchorId="6879FCB4" id="_x0000_t202" coordsize="21600,21600" o:spt="202" path="m,l,21600r21600,l21600,xe">
                <v:stroke joinstyle="miter"/>
                <v:path gradientshapeok="t" o:connecttype="rect"/>
              </v:shapetype>
              <v:shape id="Text Box 2" o:spid="_x0000_s1026" type="#_x0000_t202" style="width:381.25pt;height:5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XfLAIAAFEEAAAOAAAAZHJzL2Uyb0RvYy54bWysVMGO0zAQvSPxD5bvNGnU0m7UdLV0KUJa&#10;FqRdPsBxnMTC8RjbbVK+nrGTLRFwQuRgeTzj5zdvZrK7HTpFzsI6Cbqgy0VKidAcKqmbgn59Pr7Z&#10;UuI80xVToEVBL8LR2/3rV7ve5CKDFlQlLEEQ7fLeFLT13uRJ4ngrOuYWYIRGZw22Yx5N2ySVZT2i&#10;dyrJ0vRt0oOtjAUunMPT+9FJ9xG/rgX3n+vaCU9UQZGbj6uNaxnWZL9jeWOZaSWfaLB/YNExqfHR&#10;K9Q984ycrPwDqpPcgoPaLzh0CdS15CLmgNks09+yeWqZETEXFMeZq0zu/8Hyx/MXS2SFtaNEsw5L&#10;9CwGT97BQLKgTm9cjkFPBsP8gMchMmTqzAPwb45oOLRMN+LOWuhbwSpktww3k9nVEccFkLL/BBU+&#10;w04eItBQ2y4AohgE0bFKl2tlAhWOh6vtarndrCnh6NussizdbOMbLH+5bqzzHwR0JGwKarH0EZ6d&#10;H5wPdFj+EhLpg5LVUSoVDduUB2XJmWGbHOM3obt5mNKkL+jNOluPCsx9bg5xSMP3N4hOeux3JbuC&#10;bq9BLA+6vddV7EbPpBr3SFnpScig3aiiH8phKkwJ1QUltTD2Nc4hblqwPyjpsacL6r6fmBWUqI8a&#10;y3KzXK3CEERjtd5kaNi5p5x7mOYIVVBPybg9+HFwTsbKpsWXxkbQcIelrGUUOdR8ZDXxxr6N2k8z&#10;FgZjbseoX3+C/U8AAAD//wMAUEsDBBQABgAIAAAAIQC+xj3l3gAAAAYBAAAPAAAAZHJzL2Rvd25y&#10;ZXYueG1sTI9RS8NAEITfBf/DsYIvYi8NGGPMpYilCJWAtv0B29yZRHN7IXdtz3/v2hd9GVhmmPm2&#10;XEQ7iKOZfO9IwXyWgDDUON1Tq2C3Xd3mIHxA0jg4Mgq+jYdFdXlRYqHdid7NcRNawSXkC1TQhTAW&#10;UvqmMxb9zI2G2Ptwk8XA59RKPeGJy+0g0yTJpMWeeKHD0Tx3pvnaHKyC19VD7defaX9TL5frt91L&#10;3GIdlbq+ik+PIIKJ4S8Mv/iMDhUz7d2BtBeDAn4knJW9+yy9A7Hn0DzLc5BVKf/jVz8AAAD//wMA&#10;UEsBAi0AFAAGAAgAAAAhALaDOJL+AAAA4QEAABMAAAAAAAAAAAAAAAAAAAAAAFtDb250ZW50X1R5&#10;cGVzXS54bWxQSwECLQAUAAYACAAAACEAOP0h/9YAAACUAQAACwAAAAAAAAAAAAAAAAAvAQAAX3Jl&#10;bHMvLnJlbHNQSwECLQAUAAYACAAAACEAXzu13ywCAABRBAAADgAAAAAAAAAAAAAAAAAuAgAAZHJz&#10;L2Uyb0RvYy54bWxQSwECLQAUAAYACAAAACEAvsY95d4AAAAGAQAADwAAAAAAAAAAAAAAAACGBAAA&#10;ZHJzL2Rvd25yZXYueG1sUEsFBgAAAAAEAAQA8wAAAJEFAAAAAA==&#10;" strokecolor="#c00000">
                <v:textbox>
                  <w:txbxContent>
                    <w:p w14:paraId="365F16B4" w14:textId="77777777" w:rsidR="00DD0D40" w:rsidRDefault="00DD0D40" w:rsidP="00DD0D40">
                      <w:pPr>
                        <w:rPr>
                          <w:b/>
                          <w:bCs/>
                          <w:i/>
                          <w:iCs/>
                          <w:sz w:val="22"/>
                        </w:rPr>
                      </w:pPr>
                    </w:p>
                    <w:p w14:paraId="78F6C7DC" w14:textId="77777777" w:rsidR="00DD0D40" w:rsidRDefault="00DD0D40" w:rsidP="00DD0D40">
                      <w:pPr>
                        <w:rPr>
                          <w:b/>
                          <w:bCs/>
                          <w:i/>
                          <w:iCs/>
                          <w:sz w:val="22"/>
                        </w:rPr>
                      </w:pPr>
                    </w:p>
                    <w:p w14:paraId="2E5E4646" w14:textId="77777777" w:rsidR="00DD0D40" w:rsidRDefault="00DD0D40" w:rsidP="00DD0D40">
                      <w:pPr>
                        <w:rPr>
                          <w:b/>
                          <w:bCs/>
                          <w:i/>
                          <w:iCs/>
                          <w:sz w:val="22"/>
                        </w:rPr>
                      </w:pPr>
                    </w:p>
                    <w:p w14:paraId="71BAAEF0" w14:textId="7A475B52" w:rsidR="00DD0D40" w:rsidRDefault="00DD0D40" w:rsidP="00DD0D40">
                      <w:pPr>
                        <w:rPr>
                          <w:b/>
                          <w:bCs/>
                          <w:i/>
                          <w:iCs/>
                          <w:sz w:val="22"/>
                        </w:rPr>
                      </w:pPr>
                    </w:p>
                    <w:p w14:paraId="1E874CB5" w14:textId="77777777" w:rsidR="00DD0D40" w:rsidRDefault="00DD0D40" w:rsidP="00DD0D40">
                      <w:pPr>
                        <w:rPr>
                          <w:b/>
                          <w:bCs/>
                          <w:i/>
                          <w:iCs/>
                          <w:sz w:val="22"/>
                        </w:rPr>
                      </w:pPr>
                    </w:p>
                    <w:p w14:paraId="21D62048" w14:textId="77777777" w:rsidR="00DD0D40" w:rsidRDefault="00DD0D40" w:rsidP="00DD0D40">
                      <w:pPr>
                        <w:pStyle w:val="Heading1"/>
                        <w:rPr>
                          <w:rFonts w:ascii="Calibri" w:hAnsi="Calibri"/>
                          <w:sz w:val="22"/>
                        </w:rPr>
                      </w:pPr>
                    </w:p>
                    <w:p w14:paraId="33E5A781" w14:textId="77777777" w:rsidR="00723D3A" w:rsidRDefault="00723D3A" w:rsidP="00723D3A">
                      <w:pPr>
                        <w:pStyle w:val="Heading1"/>
                        <w:jc w:val="center"/>
                        <w:rPr>
                          <w:caps/>
                          <w:sz w:val="32"/>
                          <w:szCs w:val="32"/>
                        </w:rPr>
                      </w:pPr>
                      <w:r>
                        <w:rPr>
                          <w:caps/>
                          <w:sz w:val="32"/>
                          <w:szCs w:val="32"/>
                        </w:rPr>
                        <w:t>Ordained Pioneer Minister</w:t>
                      </w:r>
                    </w:p>
                    <w:p w14:paraId="0C57D822" w14:textId="77777777" w:rsidR="00723D3A" w:rsidRDefault="00723D3A" w:rsidP="00723D3A">
                      <w:pPr>
                        <w:jc w:val="center"/>
                      </w:pPr>
                    </w:p>
                    <w:p w14:paraId="210B42C8" w14:textId="77777777" w:rsidR="00723D3A" w:rsidRPr="00E4087E" w:rsidRDefault="00723D3A" w:rsidP="00723D3A">
                      <w:pPr>
                        <w:jc w:val="center"/>
                        <w:rPr>
                          <w:b/>
                          <w:sz w:val="28"/>
                          <w:szCs w:val="28"/>
                        </w:rPr>
                      </w:pPr>
                      <w:r w:rsidRPr="00E4087E">
                        <w:rPr>
                          <w:b/>
                          <w:sz w:val="28"/>
                          <w:szCs w:val="28"/>
                        </w:rPr>
                        <w:t xml:space="preserve">Lead Pioneer, </w:t>
                      </w:r>
                      <w:proofErr w:type="spellStart"/>
                      <w:r w:rsidRPr="00E4087E">
                        <w:rPr>
                          <w:b/>
                          <w:sz w:val="28"/>
                          <w:szCs w:val="28"/>
                        </w:rPr>
                        <w:t>Maybush</w:t>
                      </w:r>
                      <w:proofErr w:type="spellEnd"/>
                    </w:p>
                    <w:p w14:paraId="480DAF7F" w14:textId="77777777" w:rsidR="00723D3A" w:rsidRPr="00E4087E" w:rsidRDefault="00723D3A" w:rsidP="00723D3A">
                      <w:pPr>
                        <w:jc w:val="center"/>
                        <w:rPr>
                          <w:b/>
                          <w:sz w:val="28"/>
                          <w:szCs w:val="28"/>
                        </w:rPr>
                      </w:pPr>
                      <w:r w:rsidRPr="00E4087E">
                        <w:rPr>
                          <w:b/>
                          <w:sz w:val="28"/>
                          <w:szCs w:val="28"/>
                        </w:rPr>
                        <w:t>and Co-Leader, Southampton Pioneer Connection</w:t>
                      </w:r>
                      <w:bookmarkStart w:id="1" w:name="_GoBack"/>
                      <w:bookmarkEnd w:id="1"/>
                    </w:p>
                    <w:p w14:paraId="501287DB" w14:textId="77777777" w:rsidR="00723D3A" w:rsidRDefault="00723D3A" w:rsidP="00723D3A">
                      <w:pPr>
                        <w:jc w:val="center"/>
                      </w:pPr>
                    </w:p>
                    <w:p w14:paraId="71F2CBE6" w14:textId="73F506D4" w:rsidR="00723D3A" w:rsidRDefault="00723D3A" w:rsidP="00723D3A">
                      <w:r>
                        <w:t xml:space="preserve">Southampton Pioneer Connection </w:t>
                      </w:r>
                      <w:r>
                        <w:t xml:space="preserve">is </w:t>
                      </w:r>
                      <w:r>
                        <w:t xml:space="preserve">looking for an experienced pioneer to co-lead our new initiative under a Bishop’s Mission Order. In this role you will spend half of your time resourcing and releasing lay pioneers to establish fresh expressions of church throughout the city. With the other half, you will be directly engaged in pioneer ministry by growing a fresh expression of church in the parish of </w:t>
                      </w:r>
                      <w:proofErr w:type="spellStart"/>
                      <w:r>
                        <w:t>Maybush</w:t>
                      </w:r>
                      <w:proofErr w:type="spellEnd"/>
                      <w:r>
                        <w:t xml:space="preserve">. </w:t>
                      </w:r>
                    </w:p>
                    <w:p w14:paraId="0A85339D" w14:textId="77777777" w:rsidR="00723D3A" w:rsidRDefault="00723D3A" w:rsidP="00723D3A"/>
                    <w:p w14:paraId="3319C7A8" w14:textId="77777777" w:rsidR="00723D3A" w:rsidRDefault="00723D3A" w:rsidP="00723D3A">
                      <w:r>
                        <w:t xml:space="preserve">You will:  </w:t>
                      </w:r>
                    </w:p>
                    <w:p w14:paraId="7F0D45A7" w14:textId="77777777" w:rsidR="00723D3A" w:rsidRDefault="00723D3A" w:rsidP="00723D3A">
                      <w:pPr>
                        <w:pStyle w:val="ListParagraph"/>
                        <w:numPr>
                          <w:ilvl w:val="0"/>
                          <w:numId w:val="9"/>
                        </w:numPr>
                        <w:spacing w:after="160" w:line="259" w:lineRule="auto"/>
                        <w:jc w:val="left"/>
                      </w:pPr>
                      <w:r>
                        <w:t>co-lead a pioneering team in Southampton and help to shape the culture of pioneering across the deanery;</w:t>
                      </w:r>
                    </w:p>
                    <w:p w14:paraId="3B361EC4" w14:textId="77777777" w:rsidR="00723D3A" w:rsidRDefault="00723D3A" w:rsidP="00723D3A">
                      <w:pPr>
                        <w:pStyle w:val="ListParagraph"/>
                        <w:numPr>
                          <w:ilvl w:val="0"/>
                          <w:numId w:val="9"/>
                        </w:numPr>
                        <w:spacing w:after="160" w:line="259" w:lineRule="auto"/>
                        <w:jc w:val="left"/>
                      </w:pPr>
                      <w:r>
                        <w:t>train, support and mentor a team of lay pioneers;</w:t>
                      </w:r>
                    </w:p>
                    <w:p w14:paraId="26470BDD" w14:textId="4B5A2C00" w:rsidR="00723D3A" w:rsidRDefault="00723D3A" w:rsidP="00723D3A">
                      <w:pPr>
                        <w:pStyle w:val="ListParagraph"/>
                        <w:numPr>
                          <w:ilvl w:val="0"/>
                          <w:numId w:val="9"/>
                        </w:numPr>
                        <w:spacing w:after="160" w:line="259" w:lineRule="auto"/>
                        <w:jc w:val="left"/>
                      </w:pPr>
                      <w:r>
                        <w:t>support the emergence of 20</w:t>
                      </w:r>
                      <w:r>
                        <w:t xml:space="preserve"> new fresh expressions of church in Southampton.</w:t>
                      </w:r>
                    </w:p>
                    <w:p w14:paraId="0E9EDBC7" w14:textId="77777777" w:rsidR="00723D3A" w:rsidRDefault="00723D3A" w:rsidP="00723D3A">
                      <w:r>
                        <w:t>We offer:</w:t>
                      </w:r>
                    </w:p>
                    <w:p w14:paraId="7F62277F" w14:textId="77777777" w:rsidR="00723D3A" w:rsidRDefault="00723D3A" w:rsidP="00723D3A">
                      <w:pPr>
                        <w:pStyle w:val="ListParagraph"/>
                        <w:numPr>
                          <w:ilvl w:val="0"/>
                          <w:numId w:val="10"/>
                        </w:numPr>
                        <w:spacing w:after="160" w:line="259" w:lineRule="auto"/>
                        <w:jc w:val="left"/>
                      </w:pPr>
                      <w:r>
                        <w:t>freedom to pioneer in a largely unchurched, urban estate on the edge of a vibrant city;</w:t>
                      </w:r>
                    </w:p>
                    <w:p w14:paraId="73923AE7" w14:textId="77777777" w:rsidR="00723D3A" w:rsidRDefault="00723D3A" w:rsidP="00723D3A">
                      <w:pPr>
                        <w:pStyle w:val="ListParagraph"/>
                        <w:numPr>
                          <w:ilvl w:val="0"/>
                          <w:numId w:val="10"/>
                        </w:numPr>
                        <w:spacing w:after="160" w:line="259" w:lineRule="auto"/>
                        <w:jc w:val="left"/>
                      </w:pPr>
                      <w:r>
                        <w:t>the support of a network of pioneers, including OPMs and Pioneer curates, Church Army evangelists and lay pioneers;</w:t>
                      </w:r>
                    </w:p>
                    <w:p w14:paraId="4BEAB537" w14:textId="77777777" w:rsidR="00723D3A" w:rsidRDefault="00723D3A" w:rsidP="00723D3A">
                      <w:pPr>
                        <w:pStyle w:val="ListParagraph"/>
                        <w:numPr>
                          <w:ilvl w:val="0"/>
                          <w:numId w:val="10"/>
                        </w:numPr>
                        <w:spacing w:after="160" w:line="259" w:lineRule="auto"/>
                        <w:jc w:val="left"/>
                      </w:pPr>
                      <w:r>
                        <w:t>a deanery committed to and focused on pioneering.</w:t>
                      </w:r>
                    </w:p>
                    <w:p w14:paraId="01F7B8A7" w14:textId="235E822E" w:rsidR="00723D3A" w:rsidRDefault="00723D3A" w:rsidP="00723D3A">
                      <w:pPr>
                        <w:jc w:val="left"/>
                      </w:pPr>
                      <w:r w:rsidRPr="00FE0524">
                        <w:rPr>
                          <w:b/>
                        </w:rPr>
                        <w:t>For an informal conversation contact</w:t>
                      </w:r>
                      <w:r>
                        <w:t>: Paul Moore, Archdeacon for Mission Development, on 01962 710964</w:t>
                      </w:r>
                    </w:p>
                    <w:p w14:paraId="17739BE3" w14:textId="77777777" w:rsidR="00723D3A" w:rsidRPr="007D66CB" w:rsidRDefault="00723D3A" w:rsidP="00723D3A">
                      <w:pPr>
                        <w:rPr>
                          <w:b/>
                        </w:rPr>
                      </w:pPr>
                      <w:r w:rsidRPr="007D66CB">
                        <w:rPr>
                          <w:b/>
                        </w:rPr>
                        <w:t xml:space="preserve">Closing date: </w:t>
                      </w:r>
                      <w:r w:rsidRPr="007D66CB">
                        <w:rPr>
                          <w:b/>
                        </w:rPr>
                        <w:tab/>
                      </w:r>
                      <w:r w:rsidRPr="007D66CB">
                        <w:rPr>
                          <w:b/>
                        </w:rPr>
                        <w:tab/>
                        <w:t>6</w:t>
                      </w:r>
                      <w:r w:rsidRPr="007D66CB">
                        <w:rPr>
                          <w:b/>
                          <w:vertAlign w:val="superscript"/>
                        </w:rPr>
                        <w:t>th</w:t>
                      </w:r>
                      <w:r w:rsidRPr="007D66CB">
                        <w:rPr>
                          <w:b/>
                        </w:rPr>
                        <w:t xml:space="preserve"> January 2019</w:t>
                      </w:r>
                    </w:p>
                    <w:p w14:paraId="4930164E" w14:textId="77777777" w:rsidR="00723D3A" w:rsidRDefault="00723D3A" w:rsidP="00723D3A">
                      <w:pPr>
                        <w:rPr>
                          <w:b/>
                        </w:rPr>
                      </w:pPr>
                      <w:r w:rsidRPr="007D66CB">
                        <w:rPr>
                          <w:b/>
                        </w:rPr>
                        <w:t>Interviews:</w:t>
                      </w:r>
                      <w:r w:rsidRPr="007D66CB">
                        <w:rPr>
                          <w:b/>
                        </w:rPr>
                        <w:tab/>
                      </w:r>
                      <w:r w:rsidRPr="007D66CB">
                        <w:rPr>
                          <w:b/>
                        </w:rPr>
                        <w:tab/>
                        <w:t>3</w:t>
                      </w:r>
                      <w:r w:rsidRPr="007D66CB">
                        <w:rPr>
                          <w:b/>
                          <w:vertAlign w:val="superscript"/>
                        </w:rPr>
                        <w:t>rd</w:t>
                      </w:r>
                      <w:r w:rsidRPr="007D66CB">
                        <w:rPr>
                          <w:b/>
                        </w:rPr>
                        <w:t xml:space="preserve"> and 4</w:t>
                      </w:r>
                      <w:r w:rsidRPr="007D66CB">
                        <w:rPr>
                          <w:b/>
                          <w:vertAlign w:val="superscript"/>
                        </w:rPr>
                        <w:t>th</w:t>
                      </w:r>
                      <w:r w:rsidRPr="007D66CB">
                        <w:rPr>
                          <w:b/>
                        </w:rPr>
                        <w:t xml:space="preserve"> February 2019</w:t>
                      </w:r>
                    </w:p>
                    <w:p w14:paraId="54D479B6" w14:textId="77777777" w:rsidR="00723D3A" w:rsidRPr="007D66CB" w:rsidRDefault="00723D3A" w:rsidP="00723D3A">
                      <w:pPr>
                        <w:rPr>
                          <w:b/>
                        </w:rPr>
                      </w:pPr>
                    </w:p>
                    <w:p w14:paraId="764E30FA" w14:textId="77777777" w:rsidR="00723D3A" w:rsidRDefault="00723D3A" w:rsidP="00723D3A">
                      <w:pPr>
                        <w:jc w:val="center"/>
                        <w:rPr>
                          <w:rStyle w:val="Hyperlink"/>
                        </w:rPr>
                      </w:pPr>
                      <w:r>
                        <w:t xml:space="preserve">Application pack available at </w:t>
                      </w:r>
                      <w:hyperlink r:id="rId9" w:history="1">
                        <w:r w:rsidRPr="00045972">
                          <w:rPr>
                            <w:rStyle w:val="Hyperlink"/>
                          </w:rPr>
                          <w:t>www.winchester.anglican.org</w:t>
                        </w:r>
                      </w:hyperlink>
                      <w:r>
                        <w:t xml:space="preserve"> or from </w:t>
                      </w:r>
                      <w:hyperlink r:id="rId10" w:history="1">
                        <w:r w:rsidRPr="00045972">
                          <w:rPr>
                            <w:rStyle w:val="Hyperlink"/>
                          </w:rPr>
                          <w:t>jane.hammond@winchester.anglican.org</w:t>
                        </w:r>
                      </w:hyperlink>
                    </w:p>
                    <w:p w14:paraId="5D56CAD3" w14:textId="77777777" w:rsidR="00723D3A" w:rsidRDefault="00723D3A" w:rsidP="00723D3A">
                      <w:pPr>
                        <w:jc w:val="center"/>
                        <w:rPr>
                          <w:rStyle w:val="Hyperlink"/>
                        </w:rPr>
                      </w:pPr>
                    </w:p>
                    <w:p w14:paraId="46F262C3" w14:textId="65AFDDC9" w:rsidR="00DD0D40" w:rsidRPr="00723D3A" w:rsidRDefault="00723D3A" w:rsidP="00723D3A">
                      <w:pPr>
                        <w:jc w:val="center"/>
                        <w:rPr>
                          <w:b/>
                        </w:rPr>
                      </w:pPr>
                      <w:r w:rsidRPr="00723D3A">
                        <w:rPr>
                          <w:b/>
                        </w:rPr>
                        <w:t>An enhanced DBS is required</w:t>
                      </w:r>
                    </w:p>
                    <w:p w14:paraId="5BC39CA5" w14:textId="77777777" w:rsidR="00DD0D40" w:rsidRDefault="00DD0D40" w:rsidP="00DD0D40"/>
                  </w:txbxContent>
                </v:textbox>
                <w10:anchorlock/>
              </v:shape>
            </w:pict>
          </mc:Fallback>
        </mc:AlternateContent>
      </w:r>
    </w:p>
    <w:sectPr w:rsidR="0045067F" w:rsidSect="00A13F28">
      <w:pgSz w:w="11906" w:h="16838"/>
      <w:pgMar w:top="1440"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1505"/>
    <w:multiLevelType w:val="hybridMultilevel"/>
    <w:tmpl w:val="1B645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F760C"/>
    <w:multiLevelType w:val="hybridMultilevel"/>
    <w:tmpl w:val="DCB46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02379"/>
    <w:multiLevelType w:val="hybridMultilevel"/>
    <w:tmpl w:val="25EC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A1B1D"/>
    <w:multiLevelType w:val="hybridMultilevel"/>
    <w:tmpl w:val="BEDCA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AE3696"/>
    <w:multiLevelType w:val="multilevel"/>
    <w:tmpl w:val="90DE0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E0257"/>
    <w:multiLevelType w:val="hybridMultilevel"/>
    <w:tmpl w:val="C2501B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43B18AA"/>
    <w:multiLevelType w:val="hybridMultilevel"/>
    <w:tmpl w:val="F1B2E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8432E9"/>
    <w:multiLevelType w:val="hybridMultilevel"/>
    <w:tmpl w:val="C23A9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D040304"/>
    <w:multiLevelType w:val="hybridMultilevel"/>
    <w:tmpl w:val="B5609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0F660C3"/>
    <w:multiLevelType w:val="hybridMultilevel"/>
    <w:tmpl w:val="C56C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04"/>
    <w:rsid w:val="000019AD"/>
    <w:rsid w:val="000179F3"/>
    <w:rsid w:val="00021A17"/>
    <w:rsid w:val="00057D2E"/>
    <w:rsid w:val="000D2342"/>
    <w:rsid w:val="000D6DA1"/>
    <w:rsid w:val="00100A5D"/>
    <w:rsid w:val="00170FC8"/>
    <w:rsid w:val="00172143"/>
    <w:rsid w:val="001C7AB3"/>
    <w:rsid w:val="0026452A"/>
    <w:rsid w:val="00275542"/>
    <w:rsid w:val="002A785A"/>
    <w:rsid w:val="002C4D60"/>
    <w:rsid w:val="002F4CAF"/>
    <w:rsid w:val="00317E82"/>
    <w:rsid w:val="0043110F"/>
    <w:rsid w:val="0045067F"/>
    <w:rsid w:val="0048095F"/>
    <w:rsid w:val="004A053B"/>
    <w:rsid w:val="004A6C3A"/>
    <w:rsid w:val="004D0948"/>
    <w:rsid w:val="004D465C"/>
    <w:rsid w:val="00522EA2"/>
    <w:rsid w:val="005320B5"/>
    <w:rsid w:val="005A43A5"/>
    <w:rsid w:val="005B5998"/>
    <w:rsid w:val="005E1005"/>
    <w:rsid w:val="0061050C"/>
    <w:rsid w:val="006308D1"/>
    <w:rsid w:val="006357CA"/>
    <w:rsid w:val="00652834"/>
    <w:rsid w:val="00653D10"/>
    <w:rsid w:val="006E1628"/>
    <w:rsid w:val="006F3B96"/>
    <w:rsid w:val="00723D3A"/>
    <w:rsid w:val="00770641"/>
    <w:rsid w:val="0077115F"/>
    <w:rsid w:val="00783067"/>
    <w:rsid w:val="00785935"/>
    <w:rsid w:val="007A6084"/>
    <w:rsid w:val="007C177D"/>
    <w:rsid w:val="007D4722"/>
    <w:rsid w:val="0083066E"/>
    <w:rsid w:val="0085021A"/>
    <w:rsid w:val="00850793"/>
    <w:rsid w:val="0085463B"/>
    <w:rsid w:val="00857856"/>
    <w:rsid w:val="008940D6"/>
    <w:rsid w:val="008A4464"/>
    <w:rsid w:val="008C6707"/>
    <w:rsid w:val="009145FD"/>
    <w:rsid w:val="00936EE4"/>
    <w:rsid w:val="00996983"/>
    <w:rsid w:val="009B195B"/>
    <w:rsid w:val="00A13F28"/>
    <w:rsid w:val="00A62F04"/>
    <w:rsid w:val="00A674B9"/>
    <w:rsid w:val="00A80EBA"/>
    <w:rsid w:val="00AD5B2B"/>
    <w:rsid w:val="00AF2103"/>
    <w:rsid w:val="00B04417"/>
    <w:rsid w:val="00B2361A"/>
    <w:rsid w:val="00B476E4"/>
    <w:rsid w:val="00B734A5"/>
    <w:rsid w:val="00BF4FEA"/>
    <w:rsid w:val="00C40278"/>
    <w:rsid w:val="00C53B0F"/>
    <w:rsid w:val="00CE1AFD"/>
    <w:rsid w:val="00DD0D40"/>
    <w:rsid w:val="00DF22EA"/>
    <w:rsid w:val="00E0225B"/>
    <w:rsid w:val="00E1548A"/>
    <w:rsid w:val="00E16B22"/>
    <w:rsid w:val="00E4087E"/>
    <w:rsid w:val="00E41E31"/>
    <w:rsid w:val="00E60551"/>
    <w:rsid w:val="00EB2E4F"/>
    <w:rsid w:val="00EB6850"/>
    <w:rsid w:val="00ED4150"/>
    <w:rsid w:val="00F120EE"/>
    <w:rsid w:val="00F14D5A"/>
    <w:rsid w:val="00F30943"/>
    <w:rsid w:val="00F67D8D"/>
    <w:rsid w:val="00FC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D21A8"/>
  <w15:chartTrackingRefBased/>
  <w15:docId w15:val="{53732FA7-9198-4351-83B2-2E622AA3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BodyText">
    <w:name w:val="Body Text"/>
    <w:basedOn w:val="Normal"/>
  </w:style>
  <w:style w:type="character" w:styleId="Hyperlink">
    <w:name w:val="Hyperlink"/>
    <w:rsid w:val="00317E82"/>
    <w:rPr>
      <w:color w:val="0000FF"/>
      <w:u w:val="single"/>
    </w:rPr>
  </w:style>
  <w:style w:type="paragraph" w:styleId="NormalWeb">
    <w:name w:val="Normal (Web)"/>
    <w:basedOn w:val="Normal"/>
    <w:uiPriority w:val="99"/>
    <w:unhideWhenUsed/>
    <w:rsid w:val="00EB6850"/>
    <w:pPr>
      <w:jc w:val="left"/>
    </w:pPr>
    <w:rPr>
      <w:rFonts w:eastAsia="Calibri"/>
      <w:lang w:eastAsia="en-GB"/>
    </w:rPr>
  </w:style>
  <w:style w:type="paragraph" w:styleId="ListParagraph">
    <w:name w:val="List Paragraph"/>
    <w:basedOn w:val="Normal"/>
    <w:uiPriority w:val="34"/>
    <w:qFormat/>
    <w:rsid w:val="00264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16276">
      <w:bodyDiv w:val="1"/>
      <w:marLeft w:val="0"/>
      <w:marRight w:val="0"/>
      <w:marTop w:val="0"/>
      <w:marBottom w:val="0"/>
      <w:divBdr>
        <w:top w:val="none" w:sz="0" w:space="0" w:color="auto"/>
        <w:left w:val="none" w:sz="0" w:space="0" w:color="auto"/>
        <w:bottom w:val="none" w:sz="0" w:space="0" w:color="auto"/>
        <w:right w:val="none" w:sz="0" w:space="0" w:color="auto"/>
      </w:divBdr>
    </w:div>
    <w:div w:id="18559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hammond@winchester.anglican.org" TargetMode="External"/><Relationship Id="rId3" Type="http://schemas.openxmlformats.org/officeDocument/2006/relationships/styles" Target="styles.xml"/><Relationship Id="rId7" Type="http://schemas.openxmlformats.org/officeDocument/2006/relationships/hyperlink" Target="http://www.winchester.anglican.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ne.hammond@winchester.anglican.org" TargetMode="External"/><Relationship Id="rId4" Type="http://schemas.openxmlformats.org/officeDocument/2006/relationships/settings" Target="settings.xml"/><Relationship Id="rId9" Type="http://schemas.openxmlformats.org/officeDocument/2006/relationships/hyperlink" Target="http://www.win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77C1-236D-4EEC-A618-B28404A5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Church of England</Company>
  <LinksUpToDate>false</LinksUpToDate>
  <CharactersWithSpaces>2</CharactersWithSpaces>
  <SharedDoc>false</SharedDoc>
  <HLinks>
    <vt:vector size="12" baseType="variant">
      <vt:variant>
        <vt:i4>5308521</vt:i4>
      </vt:variant>
      <vt:variant>
        <vt:i4>3</vt:i4>
      </vt:variant>
      <vt:variant>
        <vt:i4>0</vt:i4>
      </vt:variant>
      <vt:variant>
        <vt:i4>5</vt:i4>
      </vt:variant>
      <vt:variant>
        <vt:lpwstr>mailto:jane.hammond@winchester.anglican.org</vt:lpwstr>
      </vt:variant>
      <vt:variant>
        <vt:lpwstr/>
      </vt:variant>
      <vt:variant>
        <vt:i4>6619243</vt:i4>
      </vt:variant>
      <vt:variant>
        <vt:i4>0</vt:i4>
      </vt:variant>
      <vt:variant>
        <vt:i4>0</vt:i4>
      </vt:variant>
      <vt:variant>
        <vt:i4>5</vt:i4>
      </vt:variant>
      <vt:variant>
        <vt:lpwstr>http://www.winchester.anglican.org/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to Bishop of Basingstoke</dc:creator>
  <cp:keywords/>
  <dc:description/>
  <cp:lastModifiedBy>Paul Moore</cp:lastModifiedBy>
  <cp:revision>4</cp:revision>
  <cp:lastPrinted>2016-08-26T13:23:00Z</cp:lastPrinted>
  <dcterms:created xsi:type="dcterms:W3CDTF">2018-11-19T14:38:00Z</dcterms:created>
  <dcterms:modified xsi:type="dcterms:W3CDTF">2018-11-19T14:41:00Z</dcterms:modified>
</cp:coreProperties>
</file>